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A3E5B" w14:textId="03CBA3FD" w:rsidR="00935A93" w:rsidRDefault="005F20EB" w:rsidP="00133A1C">
      <w:pPr>
        <w:autoSpaceDE w:val="0"/>
        <w:autoSpaceDN w:val="0"/>
        <w:adjustRightInd w:val="0"/>
        <w:spacing w:after="0"/>
        <w:jc w:val="both"/>
        <w:rPr>
          <w:rFonts w:ascii="Calibri Light" w:hAnsi="Calibri Light" w:cs="Arial"/>
          <w:b/>
          <w:bCs/>
          <w:color w:val="2D3646"/>
          <w:sz w:val="28"/>
          <w:szCs w:val="28"/>
          <w:lang w:eastAsia="en-GB"/>
        </w:rPr>
      </w:pPr>
      <w:r w:rsidRPr="005F20EB">
        <w:rPr>
          <w:rFonts w:ascii="Calibri Light" w:hAnsi="Calibri Light"/>
          <w:noProof/>
          <w:color w:val="2D3646"/>
          <w:lang w:eastAsia="en-GB"/>
        </w:rPr>
        <w:drawing>
          <wp:anchor distT="0" distB="0" distL="114300" distR="114300" simplePos="0" relativeHeight="251658240" behindDoc="1" locked="0" layoutInCell="1" allowOverlap="1" wp14:anchorId="4263D631" wp14:editId="44BFB89B">
            <wp:simplePos x="0" y="0"/>
            <wp:positionH relativeFrom="column">
              <wp:posOffset>-400050</wp:posOffset>
            </wp:positionH>
            <wp:positionV relativeFrom="paragraph">
              <wp:posOffset>-466725</wp:posOffset>
            </wp:positionV>
            <wp:extent cx="2514600" cy="630555"/>
            <wp:effectExtent l="0" t="0" r="0" b="0"/>
            <wp:wrapNone/>
            <wp:docPr id="1" name="Picture 1" descr="Macintosh HD:Users:memcneill:Desktop:New brand LIBF:LIBF logo for Intranet:LIBF_Logo_Master_rgb_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emcneill:Desktop:New brand LIBF:LIBF logo for Intranet:LIBF_Logo_Master_rgb_7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14600" cy="630555"/>
                    </a:xfrm>
                    <a:prstGeom prst="rect">
                      <a:avLst/>
                    </a:prstGeom>
                    <a:noFill/>
                    <a:ln>
                      <a:noFill/>
                    </a:ln>
                  </pic:spPr>
                </pic:pic>
              </a:graphicData>
            </a:graphic>
          </wp:anchor>
        </w:drawing>
      </w:r>
    </w:p>
    <w:p w14:paraId="68670D3C" w14:textId="77777777" w:rsidR="00F804BC" w:rsidRDefault="00F804BC" w:rsidP="00F804BC">
      <w:pPr>
        <w:spacing w:line="240" w:lineRule="auto"/>
        <w:ind w:left="-426"/>
        <w:jc w:val="center"/>
        <w:rPr>
          <w:rFonts w:ascii="Calibri Light" w:hAnsi="Calibri Light" w:cs="Arial"/>
          <w:b/>
          <w:color w:val="2D3646"/>
          <w:sz w:val="32"/>
          <w:szCs w:val="28"/>
        </w:rPr>
      </w:pPr>
      <w:r>
        <w:rPr>
          <w:rFonts w:ascii="Calibri Light" w:hAnsi="Calibri Light" w:cs="Arial"/>
          <w:b/>
          <w:color w:val="2D3646"/>
          <w:sz w:val="32"/>
          <w:szCs w:val="28"/>
        </w:rPr>
        <w:t>Centre Agreement</w:t>
      </w:r>
    </w:p>
    <w:tbl>
      <w:tblPr>
        <w:tblW w:w="5522"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11"/>
        <w:gridCol w:w="5946"/>
      </w:tblGrid>
      <w:tr w:rsidR="00F804BC" w:rsidRPr="00DD7F3B" w14:paraId="7568B65E" w14:textId="77777777" w:rsidTr="00CC2DAD">
        <w:trPr>
          <w:cantSplit/>
          <w:trHeight w:val="851"/>
        </w:trPr>
        <w:tc>
          <w:tcPr>
            <w:tcW w:w="5000" w:type="pct"/>
            <w:gridSpan w:val="2"/>
            <w:vAlign w:val="center"/>
          </w:tcPr>
          <w:p w14:paraId="5473B161" w14:textId="77777777" w:rsidR="00F804BC" w:rsidRPr="00DD7F3B" w:rsidRDefault="00F804BC" w:rsidP="00CC2DAD">
            <w:pPr>
              <w:spacing w:before="60" w:after="60" w:line="240" w:lineRule="auto"/>
              <w:rPr>
                <w:rFonts w:ascii="Calibri Light" w:eastAsia="Times New Roman" w:hAnsi="Calibri Light"/>
                <w:b/>
                <w:bCs/>
                <w:color w:val="2D3646"/>
                <w:sz w:val="20"/>
                <w:szCs w:val="20"/>
              </w:rPr>
            </w:pPr>
            <w:r w:rsidRPr="000F4406">
              <w:rPr>
                <w:rFonts w:ascii="Calibri Light" w:eastAsia="Times New Roman" w:hAnsi="Calibri Light"/>
                <w:b/>
                <w:bCs/>
                <w:color w:val="2D3646"/>
                <w:sz w:val="24"/>
                <w:szCs w:val="20"/>
              </w:rPr>
              <w:t>Centre Details</w:t>
            </w:r>
          </w:p>
        </w:tc>
      </w:tr>
      <w:tr w:rsidR="00F804BC" w:rsidRPr="009428D8" w14:paraId="10545CC5" w14:textId="77777777" w:rsidTr="00CC2DAD">
        <w:trPr>
          <w:cantSplit/>
        </w:trPr>
        <w:tc>
          <w:tcPr>
            <w:tcW w:w="2014" w:type="pct"/>
            <w:vAlign w:val="center"/>
          </w:tcPr>
          <w:p w14:paraId="4D293613" w14:textId="77777777" w:rsidR="00F804BC" w:rsidRPr="009428D8" w:rsidRDefault="00F804BC" w:rsidP="00CC2DAD">
            <w:pPr>
              <w:spacing w:before="60" w:after="60" w:line="240" w:lineRule="auto"/>
              <w:rPr>
                <w:rFonts w:ascii="Calibri Light" w:eastAsia="Times New Roman" w:hAnsi="Calibri Light"/>
                <w:bCs/>
                <w:color w:val="2D3646"/>
                <w:sz w:val="20"/>
                <w:szCs w:val="20"/>
              </w:rPr>
            </w:pPr>
            <w:r w:rsidRPr="009428D8">
              <w:rPr>
                <w:rFonts w:ascii="Calibri Light" w:eastAsia="Times New Roman" w:hAnsi="Calibri Light"/>
                <w:bCs/>
                <w:color w:val="2D3646"/>
                <w:sz w:val="20"/>
                <w:szCs w:val="20"/>
              </w:rPr>
              <w:t>Centre Name</w:t>
            </w:r>
          </w:p>
        </w:tc>
        <w:tc>
          <w:tcPr>
            <w:tcW w:w="2986" w:type="pct"/>
            <w:vAlign w:val="center"/>
          </w:tcPr>
          <w:p w14:paraId="410C4F8B" w14:textId="77F71BE1" w:rsidR="00F804BC" w:rsidRPr="009428D8" w:rsidRDefault="00000000" w:rsidP="00CC2DAD">
            <w:pPr>
              <w:spacing w:before="60" w:after="60" w:line="240" w:lineRule="auto"/>
              <w:rPr>
                <w:rFonts w:ascii="Calibri Light" w:eastAsia="Times New Roman" w:hAnsi="Calibri Light"/>
                <w:bCs/>
                <w:color w:val="2D3646"/>
                <w:sz w:val="20"/>
                <w:szCs w:val="20"/>
              </w:rPr>
            </w:pPr>
            <w:sdt>
              <w:sdtPr>
                <w:rPr>
                  <w:rFonts w:ascii="Calibri Light" w:eastAsia="Times New Roman" w:hAnsi="Calibri Light"/>
                  <w:bCs/>
                  <w:color w:val="2D3646"/>
                  <w:sz w:val="20"/>
                  <w:szCs w:val="20"/>
                </w:rPr>
                <w:id w:val="-483626398"/>
                <w:placeholder>
                  <w:docPart w:val="9390B371925D40828B6AAB11690A07A4"/>
                </w:placeholder>
                <w:showingPlcHdr/>
              </w:sdtPr>
              <w:sdtContent>
                <w:r w:rsidR="004D6850" w:rsidRPr="00333F74">
                  <w:rPr>
                    <w:rStyle w:val="PlaceholderText"/>
                  </w:rPr>
                  <w:t xml:space="preserve">Click here to enter </w:t>
                </w:r>
                <w:r w:rsidR="004D6850">
                  <w:rPr>
                    <w:rStyle w:val="PlaceholderText"/>
                  </w:rPr>
                  <w:t>centre name</w:t>
                </w:r>
                <w:r w:rsidR="004D6850" w:rsidRPr="00333F74">
                  <w:rPr>
                    <w:rStyle w:val="PlaceholderText"/>
                  </w:rPr>
                  <w:t>.</w:t>
                </w:r>
              </w:sdtContent>
            </w:sdt>
            <w:r w:rsidR="00F804BC" w:rsidRPr="009428D8">
              <w:rPr>
                <w:rFonts w:ascii="Calibri Light" w:eastAsia="Times New Roman" w:hAnsi="Calibri Light"/>
                <w:bCs/>
                <w:color w:val="2D3646"/>
                <w:sz w:val="20"/>
                <w:szCs w:val="20"/>
              </w:rPr>
              <w:fldChar w:fldCharType="begin"/>
            </w:r>
            <w:r w:rsidR="00F804BC" w:rsidRPr="009428D8">
              <w:rPr>
                <w:rFonts w:ascii="Calibri Light" w:eastAsia="Times New Roman" w:hAnsi="Calibri Light"/>
                <w:bCs/>
                <w:color w:val="2D3646"/>
                <w:sz w:val="20"/>
                <w:szCs w:val="20"/>
              </w:rPr>
              <w:instrText xml:space="preserve"> FILLIN   \* MERGEFORMAT </w:instrText>
            </w:r>
            <w:r w:rsidR="00F804BC" w:rsidRPr="009428D8">
              <w:rPr>
                <w:rFonts w:ascii="Calibri Light" w:eastAsia="Times New Roman" w:hAnsi="Calibri Light"/>
                <w:bCs/>
                <w:color w:val="2D3646"/>
                <w:sz w:val="20"/>
                <w:szCs w:val="20"/>
              </w:rPr>
              <w:fldChar w:fldCharType="end"/>
            </w:r>
          </w:p>
        </w:tc>
      </w:tr>
      <w:tr w:rsidR="00F804BC" w:rsidRPr="009428D8" w14:paraId="0C9135EA" w14:textId="77777777" w:rsidTr="00CC2DAD">
        <w:trPr>
          <w:cantSplit/>
          <w:trHeight w:val="1850"/>
        </w:trPr>
        <w:tc>
          <w:tcPr>
            <w:tcW w:w="2014" w:type="pct"/>
          </w:tcPr>
          <w:p w14:paraId="0F7799CE" w14:textId="77777777" w:rsidR="00F804BC" w:rsidRPr="009428D8" w:rsidRDefault="00F804BC" w:rsidP="00CC2DAD">
            <w:pPr>
              <w:spacing w:before="60" w:after="60" w:line="240" w:lineRule="auto"/>
              <w:rPr>
                <w:rFonts w:ascii="Calibri Light" w:eastAsia="Times New Roman" w:hAnsi="Calibri Light"/>
                <w:bCs/>
                <w:color w:val="2D3646"/>
                <w:sz w:val="20"/>
                <w:szCs w:val="20"/>
              </w:rPr>
            </w:pPr>
            <w:r w:rsidRPr="009428D8">
              <w:rPr>
                <w:rFonts w:ascii="Calibri Light" w:eastAsia="Times New Roman" w:hAnsi="Calibri Light"/>
                <w:bCs/>
                <w:color w:val="2D3646"/>
                <w:sz w:val="20"/>
                <w:szCs w:val="20"/>
              </w:rPr>
              <w:t>Centre Address</w:t>
            </w:r>
          </w:p>
        </w:tc>
        <w:sdt>
          <w:sdtPr>
            <w:rPr>
              <w:rFonts w:ascii="Calibri Light" w:eastAsia="Times New Roman" w:hAnsi="Calibri Light"/>
              <w:bCs/>
              <w:color w:val="2D3646"/>
              <w:sz w:val="20"/>
              <w:szCs w:val="20"/>
            </w:rPr>
            <w:id w:val="1879660425"/>
            <w:placeholder>
              <w:docPart w:val="4ED2297D83484CE5B801C2F995D87BB3"/>
            </w:placeholder>
            <w:showingPlcHdr/>
          </w:sdtPr>
          <w:sdtContent>
            <w:tc>
              <w:tcPr>
                <w:tcW w:w="2986" w:type="pct"/>
                <w:vAlign w:val="center"/>
              </w:tcPr>
              <w:p w14:paraId="7A543C10" w14:textId="77777777" w:rsidR="00F804BC" w:rsidRPr="009428D8" w:rsidRDefault="00F804BC" w:rsidP="00CC2DAD">
                <w:pPr>
                  <w:spacing w:before="60" w:after="60" w:line="240" w:lineRule="auto"/>
                  <w:rPr>
                    <w:rFonts w:ascii="Calibri Light" w:eastAsia="Times New Roman" w:hAnsi="Calibri Light"/>
                    <w:bCs/>
                    <w:color w:val="2D3646"/>
                    <w:sz w:val="20"/>
                    <w:szCs w:val="20"/>
                  </w:rPr>
                </w:pPr>
                <w:r w:rsidRPr="00333F74">
                  <w:rPr>
                    <w:rStyle w:val="PlaceholderText"/>
                  </w:rPr>
                  <w:t xml:space="preserve">Click here to enter </w:t>
                </w:r>
                <w:r>
                  <w:rPr>
                    <w:rStyle w:val="PlaceholderText"/>
                  </w:rPr>
                  <w:t>address</w:t>
                </w:r>
                <w:r w:rsidRPr="00333F74">
                  <w:rPr>
                    <w:rStyle w:val="PlaceholderText"/>
                  </w:rPr>
                  <w:t>.</w:t>
                </w:r>
              </w:p>
            </w:tc>
          </w:sdtContent>
        </w:sdt>
      </w:tr>
      <w:tr w:rsidR="00F804BC" w:rsidRPr="009428D8" w14:paraId="07290A1E" w14:textId="77777777" w:rsidTr="00CC2DAD">
        <w:trPr>
          <w:cantSplit/>
        </w:trPr>
        <w:tc>
          <w:tcPr>
            <w:tcW w:w="2014" w:type="pct"/>
            <w:vAlign w:val="center"/>
          </w:tcPr>
          <w:p w14:paraId="39CE0E7A" w14:textId="77777777" w:rsidR="00F804BC" w:rsidRPr="009428D8" w:rsidRDefault="00F804BC" w:rsidP="00CC2DAD">
            <w:pPr>
              <w:spacing w:before="60" w:after="60" w:line="240" w:lineRule="auto"/>
              <w:rPr>
                <w:rFonts w:ascii="Calibri Light" w:eastAsia="Times New Roman" w:hAnsi="Calibri Light"/>
                <w:bCs/>
                <w:color w:val="2D3646"/>
                <w:sz w:val="20"/>
                <w:szCs w:val="20"/>
              </w:rPr>
            </w:pPr>
            <w:r w:rsidRPr="009428D8">
              <w:rPr>
                <w:rFonts w:ascii="Calibri Light" w:eastAsia="Times New Roman" w:hAnsi="Calibri Light"/>
                <w:bCs/>
                <w:color w:val="2D3646"/>
                <w:sz w:val="20"/>
                <w:szCs w:val="20"/>
              </w:rPr>
              <w:t>Postcode</w:t>
            </w:r>
          </w:p>
        </w:tc>
        <w:sdt>
          <w:sdtPr>
            <w:rPr>
              <w:rFonts w:ascii="Calibri Light" w:eastAsia="Times New Roman" w:hAnsi="Calibri Light"/>
              <w:bCs/>
              <w:color w:val="2D3646"/>
              <w:sz w:val="20"/>
              <w:szCs w:val="20"/>
            </w:rPr>
            <w:id w:val="1861241017"/>
            <w:placeholder>
              <w:docPart w:val="8640B503700446968C767EBEE86B38F5"/>
            </w:placeholder>
            <w:showingPlcHdr/>
          </w:sdtPr>
          <w:sdtContent>
            <w:tc>
              <w:tcPr>
                <w:tcW w:w="2986" w:type="pct"/>
                <w:vAlign w:val="center"/>
              </w:tcPr>
              <w:p w14:paraId="310E2833" w14:textId="77777777" w:rsidR="00F804BC" w:rsidRPr="009428D8" w:rsidRDefault="00F804BC" w:rsidP="00CC2DAD">
                <w:pPr>
                  <w:spacing w:before="60" w:after="60" w:line="240" w:lineRule="auto"/>
                  <w:rPr>
                    <w:rFonts w:ascii="Calibri Light" w:eastAsia="Times New Roman" w:hAnsi="Calibri Light"/>
                    <w:bCs/>
                    <w:color w:val="2D3646"/>
                    <w:sz w:val="20"/>
                    <w:szCs w:val="20"/>
                  </w:rPr>
                </w:pPr>
                <w:r w:rsidRPr="00333F74">
                  <w:rPr>
                    <w:rStyle w:val="PlaceholderText"/>
                  </w:rPr>
                  <w:t xml:space="preserve">Click here to enter </w:t>
                </w:r>
                <w:r>
                  <w:rPr>
                    <w:rStyle w:val="PlaceholderText"/>
                  </w:rPr>
                  <w:t>postcode</w:t>
                </w:r>
                <w:r w:rsidRPr="00333F74">
                  <w:rPr>
                    <w:rStyle w:val="PlaceholderText"/>
                  </w:rPr>
                  <w:t>.</w:t>
                </w:r>
              </w:p>
            </w:tc>
          </w:sdtContent>
        </w:sdt>
      </w:tr>
      <w:tr w:rsidR="00F804BC" w:rsidRPr="009428D8" w14:paraId="53557593" w14:textId="77777777" w:rsidTr="00CC2DAD">
        <w:trPr>
          <w:cantSplit/>
        </w:trPr>
        <w:tc>
          <w:tcPr>
            <w:tcW w:w="2014" w:type="pct"/>
            <w:vAlign w:val="center"/>
          </w:tcPr>
          <w:p w14:paraId="4C75CF5B" w14:textId="77777777" w:rsidR="00F804BC" w:rsidRPr="009428D8" w:rsidRDefault="00F804BC" w:rsidP="00CC2DAD">
            <w:pPr>
              <w:spacing w:before="60" w:after="60" w:line="240" w:lineRule="auto"/>
              <w:rPr>
                <w:rFonts w:ascii="Calibri Light" w:eastAsia="Times New Roman" w:hAnsi="Calibri Light"/>
                <w:bCs/>
                <w:color w:val="2D3646"/>
                <w:sz w:val="20"/>
                <w:szCs w:val="20"/>
              </w:rPr>
            </w:pPr>
            <w:r>
              <w:rPr>
                <w:rFonts w:ascii="Calibri Light" w:eastAsia="Times New Roman" w:hAnsi="Calibri Light"/>
                <w:bCs/>
                <w:color w:val="2D3646"/>
                <w:sz w:val="20"/>
                <w:szCs w:val="20"/>
              </w:rPr>
              <w:t>Centre Phone</w:t>
            </w:r>
            <w:r w:rsidRPr="009428D8">
              <w:rPr>
                <w:rFonts w:ascii="Calibri Light" w:eastAsia="Times New Roman" w:hAnsi="Calibri Light"/>
                <w:bCs/>
                <w:color w:val="2D3646"/>
                <w:sz w:val="20"/>
                <w:szCs w:val="20"/>
              </w:rPr>
              <w:t xml:space="preserve"> Number</w:t>
            </w:r>
          </w:p>
        </w:tc>
        <w:sdt>
          <w:sdtPr>
            <w:rPr>
              <w:rFonts w:ascii="Calibri Light" w:eastAsia="Times New Roman" w:hAnsi="Calibri Light"/>
              <w:bCs/>
              <w:color w:val="2D3646"/>
              <w:sz w:val="20"/>
              <w:szCs w:val="20"/>
            </w:rPr>
            <w:id w:val="644630959"/>
            <w:placeholder>
              <w:docPart w:val="6F1B1F7D57F947429807DC6121CC0539"/>
            </w:placeholder>
            <w:showingPlcHdr/>
          </w:sdtPr>
          <w:sdtContent>
            <w:tc>
              <w:tcPr>
                <w:tcW w:w="2986" w:type="pct"/>
                <w:vAlign w:val="center"/>
              </w:tcPr>
              <w:p w14:paraId="5EA0A136" w14:textId="77777777" w:rsidR="00F804BC" w:rsidRPr="009428D8" w:rsidRDefault="00F804BC" w:rsidP="00CC2DAD">
                <w:pPr>
                  <w:spacing w:before="60" w:after="60" w:line="240" w:lineRule="auto"/>
                  <w:rPr>
                    <w:rFonts w:ascii="Calibri Light" w:eastAsia="Times New Roman" w:hAnsi="Calibri Light"/>
                    <w:bCs/>
                    <w:color w:val="2D3646"/>
                    <w:sz w:val="20"/>
                    <w:szCs w:val="20"/>
                  </w:rPr>
                </w:pPr>
                <w:r w:rsidRPr="00333F74">
                  <w:rPr>
                    <w:rStyle w:val="PlaceholderText"/>
                  </w:rPr>
                  <w:t xml:space="preserve">Click here to enter </w:t>
                </w:r>
                <w:r>
                  <w:rPr>
                    <w:rStyle w:val="PlaceholderText"/>
                  </w:rPr>
                  <w:t>phone number</w:t>
                </w:r>
                <w:r w:rsidRPr="00333F74">
                  <w:rPr>
                    <w:rStyle w:val="PlaceholderText"/>
                  </w:rPr>
                  <w:t>.</w:t>
                </w:r>
              </w:p>
            </w:tc>
          </w:sdtContent>
        </w:sdt>
      </w:tr>
      <w:tr w:rsidR="00F804BC" w:rsidRPr="009428D8" w14:paraId="74E48F25" w14:textId="77777777" w:rsidTr="00CC2DAD">
        <w:trPr>
          <w:cantSplit/>
        </w:trPr>
        <w:tc>
          <w:tcPr>
            <w:tcW w:w="2014" w:type="pct"/>
            <w:tcBorders>
              <w:bottom w:val="single" w:sz="4" w:space="0" w:color="auto"/>
            </w:tcBorders>
            <w:vAlign w:val="center"/>
          </w:tcPr>
          <w:p w14:paraId="108C63E5" w14:textId="77777777" w:rsidR="00F804BC" w:rsidRPr="009428D8" w:rsidRDefault="00F804BC" w:rsidP="00CC2DAD">
            <w:pPr>
              <w:spacing w:before="60" w:after="60"/>
              <w:rPr>
                <w:rFonts w:ascii="Calibri Light" w:eastAsia="Times New Roman" w:hAnsi="Calibri Light"/>
                <w:bCs/>
                <w:color w:val="2D3646"/>
                <w:sz w:val="20"/>
                <w:szCs w:val="20"/>
              </w:rPr>
            </w:pPr>
            <w:r w:rsidRPr="009428D8">
              <w:rPr>
                <w:rFonts w:ascii="Calibri Light" w:eastAsia="Times New Roman" w:hAnsi="Calibri Light"/>
                <w:bCs/>
                <w:color w:val="2D3646"/>
                <w:sz w:val="20"/>
                <w:szCs w:val="20"/>
              </w:rPr>
              <w:t>Website Address</w:t>
            </w:r>
          </w:p>
        </w:tc>
        <w:sdt>
          <w:sdtPr>
            <w:rPr>
              <w:rFonts w:ascii="Calibri Light" w:eastAsia="Times New Roman" w:hAnsi="Calibri Light"/>
              <w:bCs/>
              <w:color w:val="2D3646"/>
              <w:sz w:val="20"/>
              <w:szCs w:val="20"/>
            </w:rPr>
            <w:id w:val="353462037"/>
            <w:placeholder>
              <w:docPart w:val="662EE5BA51C64B158DA9FFF02624D167"/>
            </w:placeholder>
            <w:showingPlcHdr/>
          </w:sdtPr>
          <w:sdtContent>
            <w:tc>
              <w:tcPr>
                <w:tcW w:w="2986" w:type="pct"/>
                <w:tcBorders>
                  <w:bottom w:val="single" w:sz="4" w:space="0" w:color="auto"/>
                </w:tcBorders>
                <w:vAlign w:val="center"/>
              </w:tcPr>
              <w:p w14:paraId="74E0F359" w14:textId="77777777" w:rsidR="00F804BC" w:rsidRPr="009428D8" w:rsidRDefault="00F804BC" w:rsidP="00CC2DAD">
                <w:pPr>
                  <w:spacing w:before="60" w:after="60"/>
                  <w:rPr>
                    <w:rFonts w:ascii="Calibri Light" w:eastAsia="Times New Roman" w:hAnsi="Calibri Light"/>
                    <w:bCs/>
                    <w:color w:val="2D3646"/>
                    <w:sz w:val="20"/>
                    <w:szCs w:val="20"/>
                  </w:rPr>
                </w:pPr>
                <w:r w:rsidRPr="00333F74">
                  <w:rPr>
                    <w:rStyle w:val="PlaceholderText"/>
                  </w:rPr>
                  <w:t xml:space="preserve">Click here to enter </w:t>
                </w:r>
                <w:r>
                  <w:rPr>
                    <w:rStyle w:val="PlaceholderText"/>
                  </w:rPr>
                  <w:t>website address</w:t>
                </w:r>
                <w:r w:rsidRPr="00333F74">
                  <w:rPr>
                    <w:rStyle w:val="PlaceholderText"/>
                  </w:rPr>
                  <w:t>.</w:t>
                </w:r>
              </w:p>
            </w:tc>
          </w:sdtContent>
        </w:sdt>
      </w:tr>
    </w:tbl>
    <w:p w14:paraId="670CD760" w14:textId="77777777" w:rsidR="00F804BC" w:rsidRDefault="00F804BC" w:rsidP="00F804BC">
      <w:pPr>
        <w:spacing w:after="0" w:line="240" w:lineRule="auto"/>
        <w:rPr>
          <w:rFonts w:ascii="Calibri Light" w:hAnsi="Calibri Light" w:cs="Arial"/>
          <w:b/>
          <w:color w:val="2D3646"/>
          <w:sz w:val="32"/>
          <w:szCs w:val="28"/>
        </w:rPr>
      </w:pPr>
    </w:p>
    <w:tbl>
      <w:tblPr>
        <w:tblW w:w="5522"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11"/>
        <w:gridCol w:w="5946"/>
      </w:tblGrid>
      <w:tr w:rsidR="00F804BC" w:rsidRPr="00DD7F3B" w14:paraId="50EF1DA9" w14:textId="77777777" w:rsidTr="00CC2DAD">
        <w:trPr>
          <w:cantSplit/>
          <w:trHeight w:val="851"/>
        </w:trPr>
        <w:tc>
          <w:tcPr>
            <w:tcW w:w="5000" w:type="pct"/>
            <w:gridSpan w:val="2"/>
            <w:vAlign w:val="center"/>
          </w:tcPr>
          <w:p w14:paraId="72AF7A2E" w14:textId="77777777" w:rsidR="00F804BC" w:rsidRPr="00DD7F3B" w:rsidRDefault="00F804BC" w:rsidP="00CC2DAD">
            <w:pPr>
              <w:spacing w:before="60" w:after="60"/>
              <w:rPr>
                <w:rFonts w:ascii="Calibri Light" w:eastAsia="Times New Roman" w:hAnsi="Calibri Light"/>
                <w:bCs/>
                <w:color w:val="2D3646"/>
                <w:sz w:val="20"/>
                <w:szCs w:val="20"/>
              </w:rPr>
            </w:pPr>
            <w:r w:rsidRPr="000F4406">
              <w:rPr>
                <w:rFonts w:ascii="Calibri Light" w:hAnsi="Calibri Light"/>
                <w:b/>
                <w:color w:val="2D3646"/>
                <w:sz w:val="24"/>
                <w:szCs w:val="20"/>
              </w:rPr>
              <w:t xml:space="preserve">Examinations Officer Details </w:t>
            </w:r>
            <w:r w:rsidRPr="000F4406">
              <w:rPr>
                <w:rFonts w:ascii="Calibri Light" w:hAnsi="Calibri Light"/>
                <w:color w:val="2D3646"/>
                <w:sz w:val="24"/>
                <w:szCs w:val="20"/>
              </w:rPr>
              <w:t>(Responsible for the security of exam</w:t>
            </w:r>
            <w:r>
              <w:rPr>
                <w:rFonts w:ascii="Calibri Light" w:hAnsi="Calibri Light"/>
                <w:color w:val="2D3646"/>
                <w:sz w:val="24"/>
                <w:szCs w:val="20"/>
              </w:rPr>
              <w:t xml:space="preserve">s </w:t>
            </w:r>
            <w:r w:rsidRPr="000F4406">
              <w:rPr>
                <w:rFonts w:ascii="Calibri Light" w:hAnsi="Calibri Light"/>
                <w:color w:val="2D3646"/>
                <w:sz w:val="24"/>
                <w:szCs w:val="20"/>
              </w:rPr>
              <w:t xml:space="preserve">as detailed in </w:t>
            </w:r>
            <w:r>
              <w:rPr>
                <w:rFonts w:ascii="Calibri Light" w:hAnsi="Calibri Light"/>
                <w:color w:val="2D3646"/>
                <w:sz w:val="24"/>
                <w:szCs w:val="20"/>
              </w:rPr>
              <w:t>the</w:t>
            </w:r>
            <w:r w:rsidRPr="000F4406">
              <w:rPr>
                <w:rFonts w:ascii="Calibri Light" w:hAnsi="Calibri Light"/>
                <w:color w:val="2D3646"/>
                <w:sz w:val="24"/>
                <w:szCs w:val="20"/>
              </w:rPr>
              <w:t xml:space="preserve"> Centre Agreement).</w:t>
            </w:r>
          </w:p>
        </w:tc>
      </w:tr>
      <w:tr w:rsidR="00F804BC" w:rsidRPr="009428D8" w14:paraId="0DB55DA0" w14:textId="77777777" w:rsidTr="003E7B8A">
        <w:trPr>
          <w:cantSplit/>
        </w:trPr>
        <w:tc>
          <w:tcPr>
            <w:tcW w:w="2014" w:type="pct"/>
            <w:vAlign w:val="center"/>
          </w:tcPr>
          <w:p w14:paraId="0051CC6B" w14:textId="77777777" w:rsidR="00F804BC" w:rsidRPr="009428D8" w:rsidRDefault="00F804BC" w:rsidP="00CC2DAD">
            <w:pPr>
              <w:spacing w:before="60" w:after="60"/>
              <w:rPr>
                <w:rFonts w:ascii="Calibri Light" w:eastAsia="Times New Roman" w:hAnsi="Calibri Light"/>
                <w:bCs/>
                <w:color w:val="2D3646"/>
                <w:sz w:val="20"/>
                <w:szCs w:val="20"/>
              </w:rPr>
            </w:pPr>
            <w:r>
              <w:rPr>
                <w:rFonts w:ascii="Calibri Light" w:eastAsia="Times New Roman" w:hAnsi="Calibri Light"/>
                <w:bCs/>
                <w:color w:val="2D3646"/>
                <w:sz w:val="20"/>
                <w:szCs w:val="20"/>
              </w:rPr>
              <w:t>Name</w:t>
            </w:r>
          </w:p>
        </w:tc>
        <w:sdt>
          <w:sdtPr>
            <w:rPr>
              <w:rFonts w:ascii="Calibri Light" w:eastAsia="Times New Roman" w:hAnsi="Calibri Light"/>
              <w:bCs/>
              <w:color w:val="2D3646"/>
              <w:sz w:val="20"/>
              <w:szCs w:val="20"/>
            </w:rPr>
            <w:id w:val="-1388177403"/>
            <w:placeholder>
              <w:docPart w:val="950A7DD274CC42619A7DAB7F001F4676"/>
            </w:placeholder>
            <w:showingPlcHdr/>
          </w:sdtPr>
          <w:sdtContent>
            <w:tc>
              <w:tcPr>
                <w:tcW w:w="2986" w:type="pct"/>
                <w:vAlign w:val="center"/>
              </w:tcPr>
              <w:p w14:paraId="5D1BC730" w14:textId="77777777" w:rsidR="00F804BC" w:rsidRPr="009428D8" w:rsidRDefault="00F804BC" w:rsidP="00CC2DAD">
                <w:pPr>
                  <w:spacing w:before="60" w:after="60"/>
                  <w:rPr>
                    <w:rFonts w:ascii="Calibri Light" w:eastAsia="Times New Roman" w:hAnsi="Calibri Light"/>
                    <w:bCs/>
                    <w:color w:val="2D3646"/>
                    <w:sz w:val="20"/>
                    <w:szCs w:val="20"/>
                  </w:rPr>
                </w:pPr>
                <w:r w:rsidRPr="00333F74">
                  <w:rPr>
                    <w:rStyle w:val="PlaceholderText"/>
                  </w:rPr>
                  <w:t xml:space="preserve">Click here to enter </w:t>
                </w:r>
                <w:r>
                  <w:rPr>
                    <w:rStyle w:val="PlaceholderText"/>
                  </w:rPr>
                  <w:t>name</w:t>
                </w:r>
                <w:r w:rsidRPr="00333F74">
                  <w:rPr>
                    <w:rStyle w:val="PlaceholderText"/>
                  </w:rPr>
                  <w:t>.</w:t>
                </w:r>
              </w:p>
            </w:tc>
          </w:sdtContent>
        </w:sdt>
      </w:tr>
      <w:tr w:rsidR="00F804BC" w:rsidRPr="009428D8" w14:paraId="2EAA81DE" w14:textId="77777777" w:rsidTr="003E7B8A">
        <w:trPr>
          <w:cantSplit/>
        </w:trPr>
        <w:tc>
          <w:tcPr>
            <w:tcW w:w="2014" w:type="pct"/>
            <w:vAlign w:val="center"/>
          </w:tcPr>
          <w:p w14:paraId="01D5752E" w14:textId="77777777" w:rsidR="00F804BC" w:rsidRPr="009428D8" w:rsidRDefault="00F804BC" w:rsidP="00CC2DAD">
            <w:pPr>
              <w:spacing w:before="60" w:after="60"/>
              <w:rPr>
                <w:rFonts w:ascii="Calibri Light" w:eastAsia="Times New Roman" w:hAnsi="Calibri Light"/>
                <w:bCs/>
                <w:color w:val="2D3646"/>
                <w:sz w:val="20"/>
                <w:szCs w:val="20"/>
              </w:rPr>
            </w:pPr>
            <w:r>
              <w:rPr>
                <w:rFonts w:ascii="Calibri Light" w:eastAsia="Times New Roman" w:hAnsi="Calibri Light"/>
                <w:bCs/>
                <w:color w:val="2D3646"/>
                <w:sz w:val="20"/>
                <w:szCs w:val="20"/>
              </w:rPr>
              <w:t>Email Address</w:t>
            </w:r>
          </w:p>
        </w:tc>
        <w:sdt>
          <w:sdtPr>
            <w:rPr>
              <w:rFonts w:ascii="Calibri Light" w:eastAsia="Times New Roman" w:hAnsi="Calibri Light"/>
              <w:bCs/>
              <w:color w:val="2D3646"/>
              <w:sz w:val="20"/>
              <w:szCs w:val="20"/>
            </w:rPr>
            <w:id w:val="-1139036544"/>
            <w:placeholder>
              <w:docPart w:val="DA34CCF204B644D9941626FCA4B4B59A"/>
            </w:placeholder>
            <w:showingPlcHdr/>
          </w:sdtPr>
          <w:sdtContent>
            <w:tc>
              <w:tcPr>
                <w:tcW w:w="2986" w:type="pct"/>
                <w:vAlign w:val="center"/>
              </w:tcPr>
              <w:p w14:paraId="74FD2612" w14:textId="77777777" w:rsidR="00F804BC" w:rsidRPr="009428D8" w:rsidRDefault="00F804BC" w:rsidP="00CC2DAD">
                <w:pPr>
                  <w:spacing w:before="60" w:after="60"/>
                  <w:rPr>
                    <w:rFonts w:ascii="Calibri Light" w:eastAsia="Times New Roman" w:hAnsi="Calibri Light"/>
                    <w:bCs/>
                    <w:color w:val="2D3646"/>
                    <w:sz w:val="20"/>
                    <w:szCs w:val="20"/>
                  </w:rPr>
                </w:pPr>
                <w:r w:rsidRPr="00333F74">
                  <w:rPr>
                    <w:rStyle w:val="PlaceholderText"/>
                  </w:rPr>
                  <w:t xml:space="preserve">Click here to enter </w:t>
                </w:r>
                <w:r>
                  <w:rPr>
                    <w:rStyle w:val="PlaceholderText"/>
                  </w:rPr>
                  <w:t>email address</w:t>
                </w:r>
                <w:r w:rsidRPr="00333F74">
                  <w:rPr>
                    <w:rStyle w:val="PlaceholderText"/>
                  </w:rPr>
                  <w:t>.</w:t>
                </w:r>
              </w:p>
            </w:tc>
          </w:sdtContent>
        </w:sdt>
      </w:tr>
      <w:tr w:rsidR="00F804BC" w:rsidRPr="009428D8" w14:paraId="56E048AD" w14:textId="77777777" w:rsidTr="003E7B8A">
        <w:trPr>
          <w:cantSplit/>
        </w:trPr>
        <w:tc>
          <w:tcPr>
            <w:tcW w:w="2014" w:type="pct"/>
            <w:vAlign w:val="center"/>
          </w:tcPr>
          <w:p w14:paraId="5E44FFD5" w14:textId="77777777" w:rsidR="00F804BC" w:rsidRPr="009428D8" w:rsidRDefault="00F804BC" w:rsidP="00CC2DAD">
            <w:pPr>
              <w:spacing w:before="60" w:after="60"/>
              <w:rPr>
                <w:rFonts w:ascii="Calibri Light" w:eastAsia="Times New Roman" w:hAnsi="Calibri Light"/>
                <w:bCs/>
                <w:color w:val="2D3646"/>
                <w:sz w:val="20"/>
                <w:szCs w:val="20"/>
              </w:rPr>
            </w:pPr>
            <w:r>
              <w:rPr>
                <w:rFonts w:ascii="Calibri Light" w:eastAsia="Times New Roman" w:hAnsi="Calibri Light"/>
                <w:bCs/>
                <w:color w:val="2D3646"/>
                <w:sz w:val="20"/>
                <w:szCs w:val="20"/>
              </w:rPr>
              <w:t>Direct Dial Phone Number</w:t>
            </w:r>
          </w:p>
        </w:tc>
        <w:sdt>
          <w:sdtPr>
            <w:rPr>
              <w:rFonts w:ascii="Calibri Light" w:eastAsia="Times New Roman" w:hAnsi="Calibri Light"/>
              <w:bCs/>
              <w:color w:val="2D3646"/>
              <w:sz w:val="20"/>
              <w:szCs w:val="20"/>
            </w:rPr>
            <w:id w:val="-932576956"/>
            <w:placeholder>
              <w:docPart w:val="1B12DF6959AC471EA3D93E5FB7509130"/>
            </w:placeholder>
            <w:showingPlcHdr/>
          </w:sdtPr>
          <w:sdtContent>
            <w:tc>
              <w:tcPr>
                <w:tcW w:w="2986" w:type="pct"/>
                <w:vAlign w:val="center"/>
              </w:tcPr>
              <w:p w14:paraId="18177495" w14:textId="77777777" w:rsidR="00F804BC" w:rsidRPr="009428D8" w:rsidRDefault="00F804BC" w:rsidP="00CC2DAD">
                <w:pPr>
                  <w:spacing w:before="60" w:after="60"/>
                  <w:rPr>
                    <w:rFonts w:ascii="Calibri Light" w:eastAsia="Times New Roman" w:hAnsi="Calibri Light"/>
                    <w:bCs/>
                    <w:color w:val="2D3646"/>
                    <w:sz w:val="20"/>
                    <w:szCs w:val="20"/>
                  </w:rPr>
                </w:pPr>
                <w:r w:rsidRPr="00333F74">
                  <w:rPr>
                    <w:rStyle w:val="PlaceholderText"/>
                  </w:rPr>
                  <w:t xml:space="preserve">Click here to enter </w:t>
                </w:r>
                <w:r>
                  <w:rPr>
                    <w:rStyle w:val="PlaceholderText"/>
                  </w:rPr>
                  <w:t>phone number</w:t>
                </w:r>
                <w:r w:rsidRPr="00333F74">
                  <w:rPr>
                    <w:rStyle w:val="PlaceholderText"/>
                  </w:rPr>
                  <w:t>.</w:t>
                </w:r>
              </w:p>
            </w:tc>
          </w:sdtContent>
        </w:sdt>
      </w:tr>
    </w:tbl>
    <w:p w14:paraId="1287F918" w14:textId="77777777" w:rsidR="00F804BC" w:rsidRDefault="00F804BC" w:rsidP="00F804BC">
      <w:pPr>
        <w:spacing w:after="0" w:line="240" w:lineRule="auto"/>
        <w:rPr>
          <w:rFonts w:ascii="Calibri Light" w:hAnsi="Calibri Light" w:cs="Arial"/>
          <w:b/>
          <w:color w:val="2D3646"/>
          <w:sz w:val="32"/>
          <w:szCs w:val="28"/>
        </w:rPr>
      </w:pPr>
    </w:p>
    <w:tbl>
      <w:tblPr>
        <w:tblW w:w="5522"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11"/>
        <w:gridCol w:w="5946"/>
      </w:tblGrid>
      <w:tr w:rsidR="00F804BC" w:rsidRPr="002C31B0" w14:paraId="12AB83A8" w14:textId="77777777" w:rsidTr="00CC2DAD">
        <w:trPr>
          <w:cantSplit/>
          <w:trHeight w:val="851"/>
        </w:trPr>
        <w:tc>
          <w:tcPr>
            <w:tcW w:w="5000" w:type="pct"/>
            <w:gridSpan w:val="2"/>
            <w:vAlign w:val="center"/>
          </w:tcPr>
          <w:p w14:paraId="056BC685" w14:textId="75AA0DF0" w:rsidR="00F804BC" w:rsidRPr="002C31B0" w:rsidRDefault="00F804BC" w:rsidP="00CC2DAD">
            <w:pPr>
              <w:spacing w:before="60" w:after="60"/>
              <w:rPr>
                <w:rFonts w:ascii="Calibri Light" w:eastAsia="Times New Roman" w:hAnsi="Calibri Light"/>
                <w:bCs/>
                <w:color w:val="2D3646"/>
                <w:sz w:val="20"/>
                <w:szCs w:val="20"/>
              </w:rPr>
            </w:pPr>
            <w:r w:rsidRPr="000F4406">
              <w:rPr>
                <w:rFonts w:ascii="Calibri Light" w:eastAsia="Times New Roman" w:hAnsi="Calibri Light"/>
                <w:b/>
                <w:bCs/>
                <w:color w:val="2D3646"/>
                <w:sz w:val="24"/>
                <w:szCs w:val="20"/>
              </w:rPr>
              <w:t xml:space="preserve">Additional </w:t>
            </w:r>
            <w:r>
              <w:rPr>
                <w:rFonts w:ascii="Calibri Light" w:eastAsia="Times New Roman" w:hAnsi="Calibri Light"/>
                <w:b/>
                <w:bCs/>
                <w:color w:val="2D3646"/>
                <w:sz w:val="24"/>
                <w:szCs w:val="20"/>
              </w:rPr>
              <w:t>Exam Officer</w:t>
            </w:r>
            <w:r w:rsidRPr="000F4406">
              <w:rPr>
                <w:rFonts w:ascii="Calibri Light" w:eastAsia="Times New Roman" w:hAnsi="Calibri Light"/>
                <w:b/>
                <w:bCs/>
                <w:color w:val="2D3646"/>
                <w:sz w:val="24"/>
                <w:szCs w:val="20"/>
              </w:rPr>
              <w:t xml:space="preserve"> Details</w:t>
            </w:r>
            <w:r>
              <w:rPr>
                <w:rFonts w:ascii="Calibri Light" w:eastAsia="Times New Roman" w:hAnsi="Calibri Light"/>
                <w:b/>
                <w:bCs/>
                <w:color w:val="2D3646"/>
                <w:sz w:val="24"/>
                <w:szCs w:val="20"/>
              </w:rPr>
              <w:t xml:space="preserve"> </w:t>
            </w:r>
            <w:r w:rsidRPr="0019326B">
              <w:rPr>
                <w:rFonts w:ascii="Calibri Light" w:eastAsia="Times New Roman" w:hAnsi="Calibri Light"/>
                <w:bCs/>
                <w:color w:val="2D3646"/>
                <w:sz w:val="24"/>
                <w:szCs w:val="20"/>
              </w:rPr>
              <w:t>(If required)</w:t>
            </w:r>
            <w:r w:rsidR="00D904FB">
              <w:rPr>
                <w:rFonts w:ascii="Calibri Light" w:eastAsia="Times New Roman" w:hAnsi="Calibri Light"/>
                <w:bCs/>
                <w:color w:val="2D3646"/>
                <w:sz w:val="24"/>
                <w:szCs w:val="20"/>
              </w:rPr>
              <w:t>.</w:t>
            </w:r>
          </w:p>
        </w:tc>
      </w:tr>
      <w:tr w:rsidR="003E7B8A" w:rsidRPr="000F4406" w14:paraId="1A5716A7" w14:textId="77777777" w:rsidTr="003E7B8A">
        <w:trPr>
          <w:cantSplit/>
        </w:trPr>
        <w:tc>
          <w:tcPr>
            <w:tcW w:w="2014" w:type="pct"/>
            <w:vAlign w:val="center"/>
          </w:tcPr>
          <w:p w14:paraId="58E6855E" w14:textId="77777777" w:rsidR="003E7B8A" w:rsidRPr="000F4406" w:rsidRDefault="003E7B8A" w:rsidP="00CC2DAD">
            <w:pPr>
              <w:spacing w:before="60" w:after="60"/>
              <w:jc w:val="center"/>
              <w:rPr>
                <w:rFonts w:ascii="Calibri Light" w:eastAsia="Times New Roman" w:hAnsi="Calibri Light"/>
                <w:bCs/>
                <w:color w:val="2D3646"/>
                <w:sz w:val="20"/>
                <w:szCs w:val="20"/>
              </w:rPr>
            </w:pPr>
            <w:r w:rsidRPr="000F4406">
              <w:rPr>
                <w:rFonts w:ascii="Calibri Light" w:eastAsia="Times New Roman" w:hAnsi="Calibri Light"/>
                <w:bCs/>
                <w:color w:val="2D3646"/>
                <w:sz w:val="20"/>
                <w:szCs w:val="20"/>
              </w:rPr>
              <w:t>Name</w:t>
            </w:r>
          </w:p>
        </w:tc>
        <w:tc>
          <w:tcPr>
            <w:tcW w:w="2986" w:type="pct"/>
            <w:vAlign w:val="center"/>
          </w:tcPr>
          <w:p w14:paraId="2DE3E1B8" w14:textId="36E0F5A6" w:rsidR="003E7B8A" w:rsidRPr="000F4406" w:rsidRDefault="003E7B8A" w:rsidP="00CC2DAD">
            <w:pPr>
              <w:spacing w:before="60" w:after="60"/>
              <w:jc w:val="center"/>
              <w:rPr>
                <w:rFonts w:ascii="Calibri Light" w:eastAsia="Times New Roman" w:hAnsi="Calibri Light"/>
                <w:bCs/>
                <w:color w:val="2D3646"/>
                <w:sz w:val="20"/>
                <w:szCs w:val="20"/>
              </w:rPr>
            </w:pPr>
            <w:r w:rsidRPr="000F4406">
              <w:rPr>
                <w:rFonts w:ascii="Calibri Light" w:eastAsia="Times New Roman" w:hAnsi="Calibri Light"/>
                <w:bCs/>
                <w:color w:val="2D3646"/>
                <w:sz w:val="20"/>
                <w:szCs w:val="20"/>
              </w:rPr>
              <w:t>Email Address</w:t>
            </w:r>
          </w:p>
        </w:tc>
      </w:tr>
      <w:tr w:rsidR="003E7B8A" w14:paraId="150D0FFF" w14:textId="77777777" w:rsidTr="003E7B8A">
        <w:trPr>
          <w:cantSplit/>
        </w:trPr>
        <w:sdt>
          <w:sdtPr>
            <w:rPr>
              <w:rFonts w:ascii="Calibri Light" w:eastAsia="Times New Roman" w:hAnsi="Calibri Light"/>
              <w:bCs/>
              <w:color w:val="2D3646"/>
              <w:sz w:val="20"/>
              <w:szCs w:val="20"/>
            </w:rPr>
            <w:id w:val="-68357197"/>
            <w:placeholder>
              <w:docPart w:val="6F97D54206EC43E7B94CBDE44027F5E4"/>
            </w:placeholder>
            <w:showingPlcHdr/>
          </w:sdtPr>
          <w:sdtContent>
            <w:tc>
              <w:tcPr>
                <w:tcW w:w="2014" w:type="pct"/>
                <w:vAlign w:val="center"/>
              </w:tcPr>
              <w:p w14:paraId="1A0CD119" w14:textId="77777777" w:rsidR="003E7B8A" w:rsidRDefault="003E7B8A" w:rsidP="00CC2DAD">
                <w:pPr>
                  <w:spacing w:before="60" w:after="60"/>
                  <w:rPr>
                    <w:rFonts w:ascii="Calibri Light" w:eastAsia="Times New Roman" w:hAnsi="Calibri Light"/>
                    <w:bCs/>
                    <w:color w:val="2D3646"/>
                    <w:sz w:val="20"/>
                    <w:szCs w:val="20"/>
                  </w:rPr>
                </w:pPr>
                <w:r w:rsidRPr="00333F74">
                  <w:rPr>
                    <w:rStyle w:val="PlaceholderText"/>
                  </w:rPr>
                  <w:t xml:space="preserve">Click here to enter </w:t>
                </w:r>
                <w:r>
                  <w:rPr>
                    <w:rStyle w:val="PlaceholderText"/>
                  </w:rPr>
                  <w:t>name</w:t>
                </w:r>
                <w:r w:rsidRPr="00333F74">
                  <w:rPr>
                    <w:rStyle w:val="PlaceholderText"/>
                  </w:rPr>
                  <w:t>.</w:t>
                </w:r>
              </w:p>
            </w:tc>
          </w:sdtContent>
        </w:sdt>
        <w:sdt>
          <w:sdtPr>
            <w:rPr>
              <w:rFonts w:ascii="Calibri Light" w:eastAsia="Times New Roman" w:hAnsi="Calibri Light"/>
              <w:bCs/>
              <w:color w:val="2D3646"/>
              <w:sz w:val="20"/>
              <w:szCs w:val="20"/>
            </w:rPr>
            <w:id w:val="-1987766720"/>
            <w:placeholder>
              <w:docPart w:val="6C26436EDC66433FAFB381F9FA95F1FF"/>
            </w:placeholder>
            <w:showingPlcHdr/>
          </w:sdtPr>
          <w:sdtContent>
            <w:tc>
              <w:tcPr>
                <w:tcW w:w="2986" w:type="pct"/>
                <w:vAlign w:val="center"/>
              </w:tcPr>
              <w:p w14:paraId="3BF73084" w14:textId="38844C2E" w:rsidR="003E7B8A" w:rsidRDefault="003E7B8A" w:rsidP="00CC2DAD">
                <w:pPr>
                  <w:spacing w:before="60" w:after="60"/>
                  <w:rPr>
                    <w:rFonts w:ascii="Calibri Light" w:eastAsia="Times New Roman" w:hAnsi="Calibri Light"/>
                    <w:bCs/>
                    <w:color w:val="2D3646"/>
                    <w:sz w:val="20"/>
                    <w:szCs w:val="20"/>
                  </w:rPr>
                </w:pPr>
                <w:r w:rsidRPr="00333F74">
                  <w:rPr>
                    <w:rStyle w:val="PlaceholderText"/>
                  </w:rPr>
                  <w:t xml:space="preserve">Click here to enter </w:t>
                </w:r>
                <w:r>
                  <w:rPr>
                    <w:rStyle w:val="PlaceholderText"/>
                  </w:rPr>
                  <w:t>email address</w:t>
                </w:r>
                <w:r w:rsidRPr="00333F74">
                  <w:rPr>
                    <w:rStyle w:val="PlaceholderText"/>
                  </w:rPr>
                  <w:t>.</w:t>
                </w:r>
              </w:p>
            </w:tc>
          </w:sdtContent>
        </w:sdt>
      </w:tr>
      <w:tr w:rsidR="003E7B8A" w14:paraId="19F45193" w14:textId="77777777" w:rsidTr="003E7B8A">
        <w:trPr>
          <w:cantSplit/>
        </w:trPr>
        <w:sdt>
          <w:sdtPr>
            <w:rPr>
              <w:rFonts w:ascii="Calibri Light" w:eastAsia="Times New Roman" w:hAnsi="Calibri Light"/>
              <w:bCs/>
              <w:color w:val="2D3646"/>
              <w:sz w:val="20"/>
              <w:szCs w:val="20"/>
            </w:rPr>
            <w:id w:val="408583529"/>
            <w:placeholder>
              <w:docPart w:val="90A89EFECEDA445A9DBFBBB164200997"/>
            </w:placeholder>
            <w:showingPlcHdr/>
          </w:sdtPr>
          <w:sdtContent>
            <w:tc>
              <w:tcPr>
                <w:tcW w:w="2014" w:type="pct"/>
                <w:vAlign w:val="center"/>
              </w:tcPr>
              <w:p w14:paraId="312B6D86" w14:textId="77777777" w:rsidR="003E7B8A" w:rsidRDefault="003E7B8A" w:rsidP="00CC2DAD">
                <w:pPr>
                  <w:spacing w:before="60" w:after="60"/>
                  <w:rPr>
                    <w:rFonts w:ascii="Calibri Light" w:eastAsia="Times New Roman" w:hAnsi="Calibri Light"/>
                    <w:bCs/>
                    <w:color w:val="2D3646"/>
                    <w:sz w:val="20"/>
                    <w:szCs w:val="20"/>
                  </w:rPr>
                </w:pPr>
                <w:r w:rsidRPr="00333F74">
                  <w:rPr>
                    <w:rStyle w:val="PlaceholderText"/>
                  </w:rPr>
                  <w:t xml:space="preserve">Click here to enter </w:t>
                </w:r>
                <w:r>
                  <w:rPr>
                    <w:rStyle w:val="PlaceholderText"/>
                  </w:rPr>
                  <w:t>name</w:t>
                </w:r>
                <w:r w:rsidRPr="00333F74">
                  <w:rPr>
                    <w:rStyle w:val="PlaceholderText"/>
                  </w:rPr>
                  <w:t>.</w:t>
                </w:r>
              </w:p>
            </w:tc>
          </w:sdtContent>
        </w:sdt>
        <w:sdt>
          <w:sdtPr>
            <w:rPr>
              <w:rFonts w:ascii="Calibri Light" w:eastAsia="Times New Roman" w:hAnsi="Calibri Light"/>
              <w:bCs/>
              <w:color w:val="2D3646"/>
              <w:sz w:val="20"/>
              <w:szCs w:val="20"/>
            </w:rPr>
            <w:id w:val="1968322542"/>
            <w:placeholder>
              <w:docPart w:val="EB56961C0D7746D6852ED810FA653FDC"/>
            </w:placeholder>
            <w:showingPlcHdr/>
          </w:sdtPr>
          <w:sdtContent>
            <w:tc>
              <w:tcPr>
                <w:tcW w:w="2986" w:type="pct"/>
                <w:vAlign w:val="center"/>
              </w:tcPr>
              <w:p w14:paraId="547EA7B3" w14:textId="50A1D954" w:rsidR="003E7B8A" w:rsidRDefault="003E7B8A" w:rsidP="00CC2DAD">
                <w:pPr>
                  <w:spacing w:before="60" w:after="60"/>
                  <w:rPr>
                    <w:rFonts w:ascii="Calibri Light" w:eastAsia="Times New Roman" w:hAnsi="Calibri Light"/>
                    <w:bCs/>
                    <w:color w:val="2D3646"/>
                    <w:sz w:val="20"/>
                    <w:szCs w:val="20"/>
                  </w:rPr>
                </w:pPr>
                <w:r w:rsidRPr="00333F74">
                  <w:rPr>
                    <w:rStyle w:val="PlaceholderText"/>
                  </w:rPr>
                  <w:t xml:space="preserve">Click here to enter </w:t>
                </w:r>
                <w:r>
                  <w:rPr>
                    <w:rStyle w:val="PlaceholderText"/>
                  </w:rPr>
                  <w:t>email address</w:t>
                </w:r>
                <w:r w:rsidRPr="00333F74">
                  <w:rPr>
                    <w:rStyle w:val="PlaceholderText"/>
                  </w:rPr>
                  <w:t>.</w:t>
                </w:r>
              </w:p>
            </w:tc>
          </w:sdtContent>
        </w:sdt>
      </w:tr>
      <w:tr w:rsidR="003E7B8A" w14:paraId="76B67C61" w14:textId="77777777" w:rsidTr="003E7B8A">
        <w:trPr>
          <w:cantSplit/>
        </w:trPr>
        <w:sdt>
          <w:sdtPr>
            <w:rPr>
              <w:rFonts w:ascii="Calibri Light" w:eastAsia="Times New Roman" w:hAnsi="Calibri Light"/>
              <w:bCs/>
              <w:color w:val="2D3646"/>
              <w:sz w:val="20"/>
              <w:szCs w:val="20"/>
            </w:rPr>
            <w:id w:val="-700160564"/>
            <w:placeholder>
              <w:docPart w:val="594C6AA4F227454194BE08BC79DB3B94"/>
            </w:placeholder>
            <w:showingPlcHdr/>
          </w:sdtPr>
          <w:sdtContent>
            <w:tc>
              <w:tcPr>
                <w:tcW w:w="2014" w:type="pct"/>
                <w:vAlign w:val="center"/>
              </w:tcPr>
              <w:p w14:paraId="2AACD374" w14:textId="288ECB94" w:rsidR="003E7B8A" w:rsidRDefault="003E7B8A" w:rsidP="003E7B8A">
                <w:pPr>
                  <w:spacing w:before="60" w:after="60"/>
                  <w:rPr>
                    <w:rFonts w:ascii="Calibri Light" w:eastAsia="Times New Roman" w:hAnsi="Calibri Light"/>
                    <w:bCs/>
                    <w:color w:val="2D3646"/>
                    <w:sz w:val="20"/>
                    <w:szCs w:val="20"/>
                  </w:rPr>
                </w:pPr>
                <w:r w:rsidRPr="00333F74">
                  <w:rPr>
                    <w:rStyle w:val="PlaceholderText"/>
                  </w:rPr>
                  <w:t xml:space="preserve">Click here to enter </w:t>
                </w:r>
                <w:r>
                  <w:rPr>
                    <w:rStyle w:val="PlaceholderText"/>
                  </w:rPr>
                  <w:t>name</w:t>
                </w:r>
                <w:r w:rsidRPr="00333F74">
                  <w:rPr>
                    <w:rStyle w:val="PlaceholderText"/>
                  </w:rPr>
                  <w:t>.</w:t>
                </w:r>
              </w:p>
            </w:tc>
          </w:sdtContent>
        </w:sdt>
        <w:sdt>
          <w:sdtPr>
            <w:rPr>
              <w:rFonts w:ascii="Calibri Light" w:eastAsia="Times New Roman" w:hAnsi="Calibri Light"/>
              <w:bCs/>
              <w:color w:val="2D3646"/>
              <w:sz w:val="20"/>
              <w:szCs w:val="20"/>
            </w:rPr>
            <w:id w:val="-1624535662"/>
            <w:placeholder>
              <w:docPart w:val="CA43C78FAAED4DA9B169D133FE8E1B3A"/>
            </w:placeholder>
            <w:showingPlcHdr/>
          </w:sdtPr>
          <w:sdtContent>
            <w:tc>
              <w:tcPr>
                <w:tcW w:w="2986" w:type="pct"/>
                <w:vAlign w:val="center"/>
              </w:tcPr>
              <w:p w14:paraId="4338D7AA" w14:textId="2B66BEA4" w:rsidR="003E7B8A" w:rsidRDefault="003E7B8A" w:rsidP="003E7B8A">
                <w:pPr>
                  <w:spacing w:before="60" w:after="60"/>
                  <w:rPr>
                    <w:rFonts w:ascii="Calibri Light" w:eastAsia="Times New Roman" w:hAnsi="Calibri Light"/>
                    <w:bCs/>
                    <w:color w:val="2D3646"/>
                    <w:sz w:val="20"/>
                    <w:szCs w:val="20"/>
                  </w:rPr>
                </w:pPr>
                <w:r w:rsidRPr="00333F74">
                  <w:rPr>
                    <w:rStyle w:val="PlaceholderText"/>
                  </w:rPr>
                  <w:t xml:space="preserve">Click here to enter </w:t>
                </w:r>
                <w:r>
                  <w:rPr>
                    <w:rStyle w:val="PlaceholderText"/>
                  </w:rPr>
                  <w:t>email address</w:t>
                </w:r>
                <w:r w:rsidRPr="00333F74">
                  <w:rPr>
                    <w:rStyle w:val="PlaceholderText"/>
                  </w:rPr>
                  <w:t>.</w:t>
                </w:r>
              </w:p>
            </w:tc>
          </w:sdtContent>
        </w:sdt>
      </w:tr>
    </w:tbl>
    <w:p w14:paraId="7B8811E6" w14:textId="77777777" w:rsidR="00F804BC" w:rsidRDefault="00F804BC" w:rsidP="00F804BC">
      <w:pPr>
        <w:spacing w:after="0" w:line="240" w:lineRule="auto"/>
        <w:rPr>
          <w:rFonts w:ascii="Calibri Light" w:hAnsi="Calibri Light" w:cs="Arial"/>
          <w:b/>
          <w:color w:val="2D3646"/>
          <w:sz w:val="32"/>
          <w:szCs w:val="28"/>
        </w:rPr>
      </w:pPr>
    </w:p>
    <w:tbl>
      <w:tblPr>
        <w:tblW w:w="5522"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11"/>
        <w:gridCol w:w="5946"/>
      </w:tblGrid>
      <w:tr w:rsidR="00F804BC" w:rsidRPr="009A7F7A" w14:paraId="2A6E6177" w14:textId="77777777" w:rsidTr="00CC2DAD">
        <w:trPr>
          <w:cantSplit/>
          <w:trHeight w:val="851"/>
        </w:trPr>
        <w:tc>
          <w:tcPr>
            <w:tcW w:w="5000" w:type="pct"/>
            <w:gridSpan w:val="2"/>
            <w:vAlign w:val="center"/>
          </w:tcPr>
          <w:p w14:paraId="2E23B1F2" w14:textId="77777777" w:rsidR="00F804BC" w:rsidRPr="009A7F7A" w:rsidRDefault="00F804BC" w:rsidP="00CC2DAD">
            <w:pPr>
              <w:spacing w:before="60" w:after="60"/>
              <w:rPr>
                <w:rFonts w:ascii="Calibri Light" w:eastAsia="Times New Roman" w:hAnsi="Calibri Light"/>
                <w:bCs/>
                <w:color w:val="2D3646"/>
                <w:sz w:val="20"/>
                <w:szCs w:val="20"/>
              </w:rPr>
            </w:pPr>
            <w:r w:rsidRPr="000F4406">
              <w:rPr>
                <w:rFonts w:ascii="Calibri Light" w:eastAsia="Times New Roman" w:hAnsi="Calibri Light"/>
                <w:b/>
                <w:bCs/>
                <w:color w:val="2D3646"/>
                <w:sz w:val="24"/>
                <w:szCs w:val="20"/>
              </w:rPr>
              <w:t>Main Tutor Details</w:t>
            </w:r>
            <w:r>
              <w:rPr>
                <w:rFonts w:ascii="Calibri Light" w:eastAsia="Times New Roman" w:hAnsi="Calibri Light"/>
                <w:b/>
                <w:bCs/>
                <w:color w:val="2D3646"/>
                <w:sz w:val="24"/>
                <w:szCs w:val="20"/>
              </w:rPr>
              <w:t xml:space="preserve"> </w:t>
            </w:r>
            <w:r>
              <w:rPr>
                <w:rFonts w:ascii="Calibri Light" w:eastAsia="Times New Roman" w:hAnsi="Calibri Light"/>
                <w:bCs/>
                <w:color w:val="2D3646"/>
                <w:sz w:val="24"/>
                <w:szCs w:val="20"/>
              </w:rPr>
              <w:t>(Responsible for the delivery of qualification as detailed in the Centre Agreement).</w:t>
            </w:r>
          </w:p>
        </w:tc>
      </w:tr>
      <w:tr w:rsidR="00F804BC" w:rsidRPr="009428D8" w14:paraId="5DD8403A" w14:textId="77777777" w:rsidTr="00CC2DAD">
        <w:trPr>
          <w:cantSplit/>
        </w:trPr>
        <w:tc>
          <w:tcPr>
            <w:tcW w:w="2014" w:type="pct"/>
            <w:vAlign w:val="center"/>
          </w:tcPr>
          <w:p w14:paraId="679DCFD2" w14:textId="77777777" w:rsidR="00F804BC" w:rsidRDefault="00F804BC" w:rsidP="00CC2DAD">
            <w:pPr>
              <w:spacing w:before="60" w:after="60"/>
              <w:rPr>
                <w:rFonts w:ascii="Calibri Light" w:eastAsia="Times New Roman" w:hAnsi="Calibri Light"/>
                <w:bCs/>
                <w:color w:val="2D3646"/>
                <w:sz w:val="20"/>
                <w:szCs w:val="20"/>
              </w:rPr>
            </w:pPr>
            <w:r>
              <w:rPr>
                <w:rFonts w:ascii="Calibri Light" w:eastAsia="Times New Roman" w:hAnsi="Calibri Light"/>
                <w:bCs/>
                <w:color w:val="2D3646"/>
                <w:sz w:val="20"/>
                <w:szCs w:val="20"/>
              </w:rPr>
              <w:t>Name</w:t>
            </w:r>
          </w:p>
        </w:tc>
        <w:sdt>
          <w:sdtPr>
            <w:rPr>
              <w:rFonts w:ascii="Calibri Light" w:eastAsia="Times New Roman" w:hAnsi="Calibri Light"/>
              <w:bCs/>
              <w:color w:val="2D3646"/>
              <w:sz w:val="20"/>
              <w:szCs w:val="20"/>
            </w:rPr>
            <w:id w:val="1768655371"/>
            <w:placeholder>
              <w:docPart w:val="36F8CAE4B13D47F58DDD52B23F94FB03"/>
            </w:placeholder>
            <w:showingPlcHdr/>
          </w:sdtPr>
          <w:sdtContent>
            <w:tc>
              <w:tcPr>
                <w:tcW w:w="2986" w:type="pct"/>
                <w:vAlign w:val="center"/>
              </w:tcPr>
              <w:p w14:paraId="2C3A90F8" w14:textId="77777777" w:rsidR="00F804BC" w:rsidRPr="009428D8" w:rsidRDefault="00F804BC" w:rsidP="00CC2DAD">
                <w:pPr>
                  <w:spacing w:before="60" w:after="60"/>
                  <w:rPr>
                    <w:rFonts w:ascii="Calibri Light" w:eastAsia="Times New Roman" w:hAnsi="Calibri Light"/>
                    <w:bCs/>
                    <w:color w:val="2D3646"/>
                    <w:sz w:val="20"/>
                    <w:szCs w:val="20"/>
                  </w:rPr>
                </w:pPr>
                <w:r w:rsidRPr="00333F74">
                  <w:rPr>
                    <w:rStyle w:val="PlaceholderText"/>
                  </w:rPr>
                  <w:t xml:space="preserve">Click here to enter </w:t>
                </w:r>
                <w:r>
                  <w:rPr>
                    <w:rStyle w:val="PlaceholderText"/>
                  </w:rPr>
                  <w:t>name</w:t>
                </w:r>
                <w:r w:rsidRPr="00333F74">
                  <w:rPr>
                    <w:rStyle w:val="PlaceholderText"/>
                  </w:rPr>
                  <w:t>.</w:t>
                </w:r>
              </w:p>
            </w:tc>
          </w:sdtContent>
        </w:sdt>
      </w:tr>
      <w:tr w:rsidR="00F804BC" w:rsidRPr="009428D8" w14:paraId="2B9031F1" w14:textId="77777777" w:rsidTr="00CC2DAD">
        <w:trPr>
          <w:cantSplit/>
        </w:trPr>
        <w:tc>
          <w:tcPr>
            <w:tcW w:w="2014" w:type="pct"/>
            <w:vAlign w:val="center"/>
          </w:tcPr>
          <w:p w14:paraId="4C24CB82" w14:textId="77777777" w:rsidR="00F804BC" w:rsidRDefault="00F804BC" w:rsidP="00CC2DAD">
            <w:pPr>
              <w:spacing w:before="60" w:after="60"/>
              <w:rPr>
                <w:rFonts w:ascii="Calibri Light" w:eastAsia="Times New Roman" w:hAnsi="Calibri Light"/>
                <w:bCs/>
                <w:color w:val="2D3646"/>
                <w:sz w:val="20"/>
                <w:szCs w:val="20"/>
              </w:rPr>
            </w:pPr>
            <w:r>
              <w:rPr>
                <w:rFonts w:ascii="Calibri Light" w:eastAsia="Times New Roman" w:hAnsi="Calibri Light"/>
                <w:bCs/>
                <w:color w:val="2D3646"/>
                <w:sz w:val="20"/>
                <w:szCs w:val="20"/>
              </w:rPr>
              <w:t>Email Address</w:t>
            </w:r>
          </w:p>
        </w:tc>
        <w:sdt>
          <w:sdtPr>
            <w:rPr>
              <w:rFonts w:ascii="Calibri Light" w:eastAsia="Times New Roman" w:hAnsi="Calibri Light"/>
              <w:bCs/>
              <w:color w:val="2D3646"/>
              <w:sz w:val="20"/>
              <w:szCs w:val="20"/>
            </w:rPr>
            <w:id w:val="896796337"/>
            <w:placeholder>
              <w:docPart w:val="58B74DA7AE974DC8AD3780B19D1320B5"/>
            </w:placeholder>
            <w:showingPlcHdr/>
          </w:sdtPr>
          <w:sdtContent>
            <w:tc>
              <w:tcPr>
                <w:tcW w:w="2986" w:type="pct"/>
                <w:vAlign w:val="center"/>
              </w:tcPr>
              <w:p w14:paraId="3AA01D48" w14:textId="77777777" w:rsidR="00F804BC" w:rsidRPr="009428D8" w:rsidRDefault="00F804BC" w:rsidP="00CC2DAD">
                <w:pPr>
                  <w:spacing w:before="60" w:after="60"/>
                  <w:rPr>
                    <w:rFonts w:ascii="Calibri Light" w:eastAsia="Times New Roman" w:hAnsi="Calibri Light"/>
                    <w:bCs/>
                    <w:color w:val="2D3646"/>
                    <w:sz w:val="20"/>
                    <w:szCs w:val="20"/>
                  </w:rPr>
                </w:pPr>
                <w:r w:rsidRPr="00333F74">
                  <w:rPr>
                    <w:rStyle w:val="PlaceholderText"/>
                  </w:rPr>
                  <w:t xml:space="preserve">Click here to enter </w:t>
                </w:r>
                <w:r>
                  <w:rPr>
                    <w:rStyle w:val="PlaceholderText"/>
                  </w:rPr>
                  <w:t>email address</w:t>
                </w:r>
                <w:r w:rsidRPr="00333F74">
                  <w:rPr>
                    <w:rStyle w:val="PlaceholderText"/>
                  </w:rPr>
                  <w:t>.</w:t>
                </w:r>
              </w:p>
            </w:tc>
          </w:sdtContent>
        </w:sdt>
      </w:tr>
    </w:tbl>
    <w:p w14:paraId="1195E0A6" w14:textId="77777777" w:rsidR="00F804BC" w:rsidRDefault="00F804BC" w:rsidP="00F804BC">
      <w:pPr>
        <w:spacing w:after="0" w:line="240" w:lineRule="auto"/>
        <w:rPr>
          <w:rFonts w:ascii="Calibri Light" w:hAnsi="Calibri Light" w:cs="Arial"/>
          <w:b/>
          <w:color w:val="2D3646"/>
          <w:sz w:val="32"/>
          <w:szCs w:val="28"/>
        </w:rPr>
      </w:pPr>
    </w:p>
    <w:tbl>
      <w:tblPr>
        <w:tblW w:w="5522"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11"/>
        <w:gridCol w:w="5946"/>
      </w:tblGrid>
      <w:tr w:rsidR="00F804BC" w:rsidRPr="002C31B0" w14:paraId="21CF8466" w14:textId="77777777" w:rsidTr="00CC2DAD">
        <w:trPr>
          <w:cantSplit/>
          <w:trHeight w:val="851"/>
        </w:trPr>
        <w:tc>
          <w:tcPr>
            <w:tcW w:w="5000" w:type="pct"/>
            <w:gridSpan w:val="2"/>
            <w:vAlign w:val="center"/>
          </w:tcPr>
          <w:p w14:paraId="3DD7FB46" w14:textId="6DA41329" w:rsidR="00F804BC" w:rsidRPr="002C31B0" w:rsidRDefault="00F804BC" w:rsidP="00CC2DAD">
            <w:pPr>
              <w:spacing w:before="60" w:after="60"/>
              <w:rPr>
                <w:rFonts w:ascii="Calibri Light" w:eastAsia="Times New Roman" w:hAnsi="Calibri Light"/>
                <w:bCs/>
                <w:color w:val="2D3646"/>
                <w:sz w:val="20"/>
                <w:szCs w:val="20"/>
              </w:rPr>
            </w:pPr>
            <w:r w:rsidRPr="000F4406">
              <w:rPr>
                <w:rFonts w:ascii="Calibri Light" w:eastAsia="Times New Roman" w:hAnsi="Calibri Light"/>
                <w:b/>
                <w:bCs/>
                <w:color w:val="2D3646"/>
                <w:sz w:val="24"/>
                <w:szCs w:val="20"/>
              </w:rPr>
              <w:lastRenderedPageBreak/>
              <w:t>Additional Tutor Details</w:t>
            </w:r>
            <w:r>
              <w:rPr>
                <w:rFonts w:ascii="Calibri Light" w:eastAsia="Times New Roman" w:hAnsi="Calibri Light"/>
                <w:b/>
                <w:bCs/>
                <w:color w:val="2D3646"/>
                <w:sz w:val="24"/>
                <w:szCs w:val="20"/>
              </w:rPr>
              <w:t xml:space="preserve"> </w:t>
            </w:r>
            <w:r>
              <w:rPr>
                <w:rFonts w:ascii="Calibri Light" w:eastAsia="Times New Roman" w:hAnsi="Calibri Light"/>
                <w:bCs/>
                <w:color w:val="2D3646"/>
                <w:sz w:val="24"/>
                <w:szCs w:val="20"/>
              </w:rPr>
              <w:t xml:space="preserve">(If you require more than </w:t>
            </w:r>
            <w:r w:rsidR="00306B91">
              <w:rPr>
                <w:rFonts w:ascii="Calibri Light" w:eastAsia="Times New Roman" w:hAnsi="Calibri Light"/>
                <w:bCs/>
                <w:color w:val="2D3646"/>
                <w:sz w:val="24"/>
                <w:szCs w:val="20"/>
              </w:rPr>
              <w:t>five</w:t>
            </w:r>
            <w:r>
              <w:rPr>
                <w:rFonts w:ascii="Calibri Light" w:eastAsia="Times New Roman" w:hAnsi="Calibri Light"/>
                <w:bCs/>
                <w:color w:val="2D3646"/>
                <w:sz w:val="24"/>
                <w:szCs w:val="20"/>
              </w:rPr>
              <w:t xml:space="preserve"> additional tutors just add extra rows to the below table).</w:t>
            </w:r>
          </w:p>
        </w:tc>
      </w:tr>
      <w:tr w:rsidR="003E7B8A" w:rsidRPr="000F4406" w14:paraId="7731A7CD" w14:textId="77777777" w:rsidTr="00FA62F4">
        <w:trPr>
          <w:cantSplit/>
        </w:trPr>
        <w:tc>
          <w:tcPr>
            <w:tcW w:w="2014" w:type="pct"/>
            <w:vAlign w:val="center"/>
          </w:tcPr>
          <w:p w14:paraId="3116F9F9" w14:textId="77777777" w:rsidR="003E7B8A" w:rsidRPr="000F4406" w:rsidRDefault="003E7B8A" w:rsidP="00CC2DAD">
            <w:pPr>
              <w:spacing w:before="60" w:after="60"/>
              <w:jc w:val="center"/>
              <w:rPr>
                <w:rFonts w:ascii="Calibri Light" w:eastAsia="Times New Roman" w:hAnsi="Calibri Light"/>
                <w:bCs/>
                <w:color w:val="2D3646"/>
                <w:sz w:val="20"/>
                <w:szCs w:val="20"/>
              </w:rPr>
            </w:pPr>
            <w:r w:rsidRPr="000F4406">
              <w:rPr>
                <w:rFonts w:ascii="Calibri Light" w:eastAsia="Times New Roman" w:hAnsi="Calibri Light"/>
                <w:bCs/>
                <w:color w:val="2D3646"/>
                <w:sz w:val="20"/>
                <w:szCs w:val="20"/>
              </w:rPr>
              <w:t>Name</w:t>
            </w:r>
          </w:p>
        </w:tc>
        <w:tc>
          <w:tcPr>
            <w:tcW w:w="2986" w:type="pct"/>
            <w:vAlign w:val="center"/>
          </w:tcPr>
          <w:p w14:paraId="348BEDE1" w14:textId="44100310" w:rsidR="003E7B8A" w:rsidRPr="000F4406" w:rsidRDefault="003E7B8A" w:rsidP="00CC2DAD">
            <w:pPr>
              <w:spacing w:before="60" w:after="60"/>
              <w:jc w:val="center"/>
              <w:rPr>
                <w:rFonts w:ascii="Calibri Light" w:eastAsia="Times New Roman" w:hAnsi="Calibri Light"/>
                <w:bCs/>
                <w:color w:val="2D3646"/>
                <w:sz w:val="20"/>
                <w:szCs w:val="20"/>
              </w:rPr>
            </w:pPr>
            <w:r w:rsidRPr="000F4406">
              <w:rPr>
                <w:rFonts w:ascii="Calibri Light" w:eastAsia="Times New Roman" w:hAnsi="Calibri Light"/>
                <w:bCs/>
                <w:color w:val="2D3646"/>
                <w:sz w:val="20"/>
                <w:szCs w:val="20"/>
              </w:rPr>
              <w:t>Email Address</w:t>
            </w:r>
          </w:p>
        </w:tc>
      </w:tr>
      <w:tr w:rsidR="003E7B8A" w14:paraId="610966C3" w14:textId="77777777" w:rsidTr="00FA62F4">
        <w:trPr>
          <w:cantSplit/>
        </w:trPr>
        <w:sdt>
          <w:sdtPr>
            <w:rPr>
              <w:rFonts w:ascii="Calibri Light" w:eastAsia="Times New Roman" w:hAnsi="Calibri Light"/>
              <w:bCs/>
              <w:color w:val="2D3646"/>
              <w:sz w:val="20"/>
              <w:szCs w:val="20"/>
            </w:rPr>
            <w:id w:val="2118945070"/>
            <w:placeholder>
              <w:docPart w:val="7A65DF8AB9B4405684CF895D61C3399B"/>
            </w:placeholder>
            <w:showingPlcHdr/>
          </w:sdtPr>
          <w:sdtContent>
            <w:tc>
              <w:tcPr>
                <w:tcW w:w="2014" w:type="pct"/>
                <w:vAlign w:val="center"/>
              </w:tcPr>
              <w:p w14:paraId="46FF6639" w14:textId="77777777" w:rsidR="003E7B8A" w:rsidRDefault="003E7B8A" w:rsidP="00CC2DAD">
                <w:pPr>
                  <w:spacing w:before="60" w:after="60"/>
                  <w:rPr>
                    <w:rFonts w:ascii="Calibri Light" w:eastAsia="Times New Roman" w:hAnsi="Calibri Light"/>
                    <w:bCs/>
                    <w:color w:val="2D3646"/>
                    <w:sz w:val="20"/>
                    <w:szCs w:val="20"/>
                  </w:rPr>
                </w:pPr>
                <w:r w:rsidRPr="00333F74">
                  <w:rPr>
                    <w:rStyle w:val="PlaceholderText"/>
                  </w:rPr>
                  <w:t xml:space="preserve">Click here to enter </w:t>
                </w:r>
                <w:r>
                  <w:rPr>
                    <w:rStyle w:val="PlaceholderText"/>
                  </w:rPr>
                  <w:t>name</w:t>
                </w:r>
                <w:r w:rsidRPr="00333F74">
                  <w:rPr>
                    <w:rStyle w:val="PlaceholderText"/>
                  </w:rPr>
                  <w:t>.</w:t>
                </w:r>
              </w:p>
            </w:tc>
          </w:sdtContent>
        </w:sdt>
        <w:sdt>
          <w:sdtPr>
            <w:rPr>
              <w:rFonts w:ascii="Calibri Light" w:eastAsia="Times New Roman" w:hAnsi="Calibri Light"/>
              <w:bCs/>
              <w:color w:val="2D3646"/>
              <w:sz w:val="20"/>
              <w:szCs w:val="20"/>
            </w:rPr>
            <w:id w:val="262116895"/>
            <w:placeholder>
              <w:docPart w:val="6C0695E1B3504171B0CBED385FF892CE"/>
            </w:placeholder>
            <w:showingPlcHdr/>
          </w:sdtPr>
          <w:sdtContent>
            <w:tc>
              <w:tcPr>
                <w:tcW w:w="2986" w:type="pct"/>
                <w:vAlign w:val="center"/>
              </w:tcPr>
              <w:p w14:paraId="056078DD" w14:textId="3930B732" w:rsidR="003E7B8A" w:rsidRDefault="003E7B8A" w:rsidP="00CC2DAD">
                <w:pPr>
                  <w:spacing w:before="60" w:after="60"/>
                  <w:rPr>
                    <w:rFonts w:ascii="Calibri Light" w:eastAsia="Times New Roman" w:hAnsi="Calibri Light"/>
                    <w:bCs/>
                    <w:color w:val="2D3646"/>
                    <w:sz w:val="20"/>
                    <w:szCs w:val="20"/>
                  </w:rPr>
                </w:pPr>
                <w:r w:rsidRPr="00333F74">
                  <w:rPr>
                    <w:rStyle w:val="PlaceholderText"/>
                  </w:rPr>
                  <w:t xml:space="preserve">Click here to enter </w:t>
                </w:r>
                <w:r>
                  <w:rPr>
                    <w:rStyle w:val="PlaceholderText"/>
                  </w:rPr>
                  <w:t>email address</w:t>
                </w:r>
                <w:r w:rsidRPr="00333F74">
                  <w:rPr>
                    <w:rStyle w:val="PlaceholderText"/>
                  </w:rPr>
                  <w:t>.</w:t>
                </w:r>
              </w:p>
            </w:tc>
          </w:sdtContent>
        </w:sdt>
      </w:tr>
      <w:tr w:rsidR="003E7B8A" w14:paraId="7B4F7522" w14:textId="77777777" w:rsidTr="00FA62F4">
        <w:trPr>
          <w:cantSplit/>
        </w:trPr>
        <w:sdt>
          <w:sdtPr>
            <w:rPr>
              <w:rFonts w:ascii="Calibri Light" w:eastAsia="Times New Roman" w:hAnsi="Calibri Light"/>
              <w:bCs/>
              <w:color w:val="2D3646"/>
              <w:sz w:val="20"/>
              <w:szCs w:val="20"/>
            </w:rPr>
            <w:id w:val="-1209473"/>
            <w:placeholder>
              <w:docPart w:val="404147D60D084807BBF0D1DF47258576"/>
            </w:placeholder>
            <w:showingPlcHdr/>
          </w:sdtPr>
          <w:sdtContent>
            <w:tc>
              <w:tcPr>
                <w:tcW w:w="2014" w:type="pct"/>
                <w:vAlign w:val="center"/>
              </w:tcPr>
              <w:p w14:paraId="40B834AF" w14:textId="77777777" w:rsidR="003E7B8A" w:rsidRDefault="003E7B8A" w:rsidP="00CC2DAD">
                <w:pPr>
                  <w:spacing w:before="60" w:after="60"/>
                  <w:rPr>
                    <w:rFonts w:ascii="Calibri Light" w:eastAsia="Times New Roman" w:hAnsi="Calibri Light"/>
                    <w:bCs/>
                    <w:color w:val="2D3646"/>
                    <w:sz w:val="20"/>
                    <w:szCs w:val="20"/>
                  </w:rPr>
                </w:pPr>
                <w:r w:rsidRPr="00333F74">
                  <w:rPr>
                    <w:rStyle w:val="PlaceholderText"/>
                  </w:rPr>
                  <w:t xml:space="preserve">Click here to enter </w:t>
                </w:r>
                <w:r>
                  <w:rPr>
                    <w:rStyle w:val="PlaceholderText"/>
                  </w:rPr>
                  <w:t>name</w:t>
                </w:r>
                <w:r w:rsidRPr="00333F74">
                  <w:rPr>
                    <w:rStyle w:val="PlaceholderText"/>
                  </w:rPr>
                  <w:t>.</w:t>
                </w:r>
              </w:p>
            </w:tc>
          </w:sdtContent>
        </w:sdt>
        <w:sdt>
          <w:sdtPr>
            <w:rPr>
              <w:rFonts w:ascii="Calibri Light" w:eastAsia="Times New Roman" w:hAnsi="Calibri Light"/>
              <w:bCs/>
              <w:color w:val="2D3646"/>
              <w:sz w:val="20"/>
              <w:szCs w:val="20"/>
            </w:rPr>
            <w:id w:val="-166173855"/>
            <w:placeholder>
              <w:docPart w:val="5765E2166D1D49FEB16253B020904EFE"/>
            </w:placeholder>
            <w:showingPlcHdr/>
          </w:sdtPr>
          <w:sdtContent>
            <w:tc>
              <w:tcPr>
                <w:tcW w:w="2986" w:type="pct"/>
                <w:vAlign w:val="center"/>
              </w:tcPr>
              <w:p w14:paraId="61C91C4C" w14:textId="7387989B" w:rsidR="003E7B8A" w:rsidRDefault="003E7B8A" w:rsidP="00CC2DAD">
                <w:pPr>
                  <w:spacing w:before="60" w:after="60"/>
                  <w:rPr>
                    <w:rFonts w:ascii="Calibri Light" w:eastAsia="Times New Roman" w:hAnsi="Calibri Light"/>
                    <w:bCs/>
                    <w:color w:val="2D3646"/>
                    <w:sz w:val="20"/>
                    <w:szCs w:val="20"/>
                  </w:rPr>
                </w:pPr>
                <w:r w:rsidRPr="00333F74">
                  <w:rPr>
                    <w:rStyle w:val="PlaceholderText"/>
                  </w:rPr>
                  <w:t xml:space="preserve">Click here to enter </w:t>
                </w:r>
                <w:r>
                  <w:rPr>
                    <w:rStyle w:val="PlaceholderText"/>
                  </w:rPr>
                  <w:t>email address</w:t>
                </w:r>
                <w:r w:rsidRPr="00333F74">
                  <w:rPr>
                    <w:rStyle w:val="PlaceholderText"/>
                  </w:rPr>
                  <w:t>.</w:t>
                </w:r>
              </w:p>
            </w:tc>
          </w:sdtContent>
        </w:sdt>
      </w:tr>
      <w:tr w:rsidR="003E7B8A" w14:paraId="5606BBEE" w14:textId="77777777" w:rsidTr="00306B91">
        <w:trPr>
          <w:cantSplit/>
        </w:trPr>
        <w:sdt>
          <w:sdtPr>
            <w:rPr>
              <w:rFonts w:ascii="Calibri Light" w:eastAsia="Times New Roman" w:hAnsi="Calibri Light"/>
              <w:bCs/>
              <w:color w:val="2D3646"/>
              <w:sz w:val="20"/>
              <w:szCs w:val="20"/>
            </w:rPr>
            <w:id w:val="1314441759"/>
            <w:placeholder>
              <w:docPart w:val="D76823D8425042278C5E5B31896FDD60"/>
            </w:placeholder>
            <w:showingPlcHdr/>
          </w:sdtPr>
          <w:sdtContent>
            <w:tc>
              <w:tcPr>
                <w:tcW w:w="2014" w:type="pct"/>
                <w:vAlign w:val="center"/>
              </w:tcPr>
              <w:p w14:paraId="324D9E47" w14:textId="77777777" w:rsidR="003E7B8A" w:rsidRDefault="003E7B8A" w:rsidP="00CC2DAD">
                <w:pPr>
                  <w:spacing w:before="60" w:after="60"/>
                  <w:rPr>
                    <w:rFonts w:ascii="Calibri Light" w:eastAsia="Times New Roman" w:hAnsi="Calibri Light"/>
                    <w:bCs/>
                    <w:color w:val="2D3646"/>
                    <w:sz w:val="20"/>
                    <w:szCs w:val="20"/>
                  </w:rPr>
                </w:pPr>
                <w:r w:rsidRPr="00333F74">
                  <w:rPr>
                    <w:rStyle w:val="PlaceholderText"/>
                  </w:rPr>
                  <w:t xml:space="preserve">Click here to enter </w:t>
                </w:r>
                <w:r>
                  <w:rPr>
                    <w:rStyle w:val="PlaceholderText"/>
                  </w:rPr>
                  <w:t>name</w:t>
                </w:r>
                <w:r w:rsidRPr="00333F74">
                  <w:rPr>
                    <w:rStyle w:val="PlaceholderText"/>
                  </w:rPr>
                  <w:t>.</w:t>
                </w:r>
              </w:p>
            </w:tc>
          </w:sdtContent>
        </w:sdt>
        <w:sdt>
          <w:sdtPr>
            <w:rPr>
              <w:rFonts w:ascii="Calibri Light" w:eastAsia="Times New Roman" w:hAnsi="Calibri Light"/>
              <w:bCs/>
              <w:color w:val="2D3646"/>
              <w:sz w:val="20"/>
              <w:szCs w:val="20"/>
            </w:rPr>
            <w:id w:val="2094196995"/>
            <w:placeholder>
              <w:docPart w:val="5682959B07134D3FA6BE9C1A1AEADD75"/>
            </w:placeholder>
            <w:showingPlcHdr/>
          </w:sdtPr>
          <w:sdtContent>
            <w:tc>
              <w:tcPr>
                <w:tcW w:w="2986" w:type="pct"/>
                <w:vAlign w:val="center"/>
              </w:tcPr>
              <w:p w14:paraId="196BC239" w14:textId="79F83406" w:rsidR="003E7B8A" w:rsidRDefault="003E7B8A" w:rsidP="00CC2DAD">
                <w:pPr>
                  <w:spacing w:before="60" w:after="60"/>
                  <w:rPr>
                    <w:rFonts w:ascii="Calibri Light" w:eastAsia="Times New Roman" w:hAnsi="Calibri Light"/>
                    <w:bCs/>
                    <w:color w:val="2D3646"/>
                    <w:sz w:val="20"/>
                    <w:szCs w:val="20"/>
                  </w:rPr>
                </w:pPr>
                <w:r w:rsidRPr="00333F74">
                  <w:rPr>
                    <w:rStyle w:val="PlaceholderText"/>
                  </w:rPr>
                  <w:t xml:space="preserve">Click here to enter </w:t>
                </w:r>
                <w:r>
                  <w:rPr>
                    <w:rStyle w:val="PlaceholderText"/>
                  </w:rPr>
                  <w:t>email address</w:t>
                </w:r>
                <w:r w:rsidRPr="00333F74">
                  <w:rPr>
                    <w:rStyle w:val="PlaceholderText"/>
                  </w:rPr>
                  <w:t>.</w:t>
                </w:r>
              </w:p>
            </w:tc>
          </w:sdtContent>
        </w:sdt>
      </w:tr>
      <w:tr w:rsidR="00306B91" w14:paraId="4EEFEE17" w14:textId="77777777" w:rsidTr="00306B91">
        <w:trPr>
          <w:cantSplit/>
        </w:trPr>
        <w:sdt>
          <w:sdtPr>
            <w:rPr>
              <w:rFonts w:ascii="Calibri Light" w:eastAsia="Times New Roman" w:hAnsi="Calibri Light"/>
              <w:bCs/>
              <w:color w:val="2D3646"/>
              <w:sz w:val="20"/>
              <w:szCs w:val="20"/>
            </w:rPr>
            <w:id w:val="-1389112132"/>
            <w:placeholder>
              <w:docPart w:val="AB764457283B4BAE8D69D9EACA94FC57"/>
            </w:placeholder>
            <w:showingPlcHdr/>
          </w:sdtPr>
          <w:sdtContent>
            <w:tc>
              <w:tcPr>
                <w:tcW w:w="2014" w:type="pct"/>
                <w:vAlign w:val="center"/>
              </w:tcPr>
              <w:p w14:paraId="4D175C9E" w14:textId="400E1C2A" w:rsidR="00306B91" w:rsidRDefault="00306B91" w:rsidP="00306B91">
                <w:pPr>
                  <w:spacing w:before="60" w:after="60"/>
                  <w:rPr>
                    <w:rFonts w:ascii="Calibri Light" w:eastAsia="Times New Roman" w:hAnsi="Calibri Light"/>
                    <w:bCs/>
                    <w:color w:val="2D3646"/>
                    <w:sz w:val="20"/>
                    <w:szCs w:val="20"/>
                  </w:rPr>
                </w:pPr>
                <w:r w:rsidRPr="00333F74">
                  <w:rPr>
                    <w:rStyle w:val="PlaceholderText"/>
                  </w:rPr>
                  <w:t xml:space="preserve">Click here to enter </w:t>
                </w:r>
                <w:r>
                  <w:rPr>
                    <w:rStyle w:val="PlaceholderText"/>
                  </w:rPr>
                  <w:t>name</w:t>
                </w:r>
                <w:r w:rsidRPr="00333F74">
                  <w:rPr>
                    <w:rStyle w:val="PlaceholderText"/>
                  </w:rPr>
                  <w:t>.</w:t>
                </w:r>
              </w:p>
            </w:tc>
          </w:sdtContent>
        </w:sdt>
        <w:sdt>
          <w:sdtPr>
            <w:rPr>
              <w:rFonts w:ascii="Calibri Light" w:eastAsia="Times New Roman" w:hAnsi="Calibri Light"/>
              <w:bCs/>
              <w:color w:val="2D3646"/>
              <w:sz w:val="20"/>
              <w:szCs w:val="20"/>
            </w:rPr>
            <w:id w:val="-1560246394"/>
            <w:placeholder>
              <w:docPart w:val="15C8804A5F444F068BA4C471B882D1D6"/>
            </w:placeholder>
            <w:showingPlcHdr/>
          </w:sdtPr>
          <w:sdtContent>
            <w:tc>
              <w:tcPr>
                <w:tcW w:w="2986" w:type="pct"/>
                <w:vAlign w:val="center"/>
              </w:tcPr>
              <w:p w14:paraId="1448FBC8" w14:textId="09F7A8D4" w:rsidR="00306B91" w:rsidRDefault="00306B91" w:rsidP="00306B91">
                <w:pPr>
                  <w:spacing w:before="60" w:after="60"/>
                  <w:rPr>
                    <w:rFonts w:ascii="Calibri Light" w:eastAsia="Times New Roman" w:hAnsi="Calibri Light"/>
                    <w:bCs/>
                    <w:color w:val="2D3646"/>
                    <w:sz w:val="20"/>
                    <w:szCs w:val="20"/>
                  </w:rPr>
                </w:pPr>
                <w:r w:rsidRPr="00333F74">
                  <w:rPr>
                    <w:rStyle w:val="PlaceholderText"/>
                  </w:rPr>
                  <w:t xml:space="preserve">Click here to enter </w:t>
                </w:r>
                <w:r>
                  <w:rPr>
                    <w:rStyle w:val="PlaceholderText"/>
                  </w:rPr>
                  <w:t>email address</w:t>
                </w:r>
                <w:r w:rsidRPr="00333F74">
                  <w:rPr>
                    <w:rStyle w:val="PlaceholderText"/>
                  </w:rPr>
                  <w:t>.</w:t>
                </w:r>
              </w:p>
            </w:tc>
          </w:sdtContent>
        </w:sdt>
      </w:tr>
      <w:tr w:rsidR="00D904FB" w14:paraId="3682EAD0" w14:textId="77777777" w:rsidTr="00FA62F4">
        <w:trPr>
          <w:cantSplit/>
        </w:trPr>
        <w:sdt>
          <w:sdtPr>
            <w:rPr>
              <w:rFonts w:ascii="Calibri Light" w:eastAsia="Times New Roman" w:hAnsi="Calibri Light"/>
              <w:bCs/>
              <w:color w:val="2D3646"/>
              <w:sz w:val="20"/>
              <w:szCs w:val="20"/>
            </w:rPr>
            <w:id w:val="870183792"/>
            <w:placeholder>
              <w:docPart w:val="9BBF3A557CD8445F8FBF008E2E0E1B9E"/>
            </w:placeholder>
            <w:showingPlcHdr/>
          </w:sdtPr>
          <w:sdtContent>
            <w:tc>
              <w:tcPr>
                <w:tcW w:w="2014" w:type="pct"/>
                <w:tcBorders>
                  <w:bottom w:val="single" w:sz="4" w:space="0" w:color="auto"/>
                </w:tcBorders>
                <w:vAlign w:val="center"/>
              </w:tcPr>
              <w:p w14:paraId="3B805691" w14:textId="1B271589" w:rsidR="00D904FB" w:rsidRDefault="00D904FB" w:rsidP="00D904FB">
                <w:pPr>
                  <w:spacing w:before="60" w:after="60"/>
                  <w:rPr>
                    <w:rFonts w:ascii="Calibri Light" w:eastAsia="Times New Roman" w:hAnsi="Calibri Light"/>
                    <w:bCs/>
                    <w:color w:val="2D3646"/>
                    <w:sz w:val="20"/>
                    <w:szCs w:val="20"/>
                  </w:rPr>
                </w:pPr>
                <w:r w:rsidRPr="00333F74">
                  <w:rPr>
                    <w:rStyle w:val="PlaceholderText"/>
                  </w:rPr>
                  <w:t xml:space="preserve">Click here to enter </w:t>
                </w:r>
                <w:r>
                  <w:rPr>
                    <w:rStyle w:val="PlaceholderText"/>
                  </w:rPr>
                  <w:t>name</w:t>
                </w:r>
                <w:r w:rsidRPr="00333F74">
                  <w:rPr>
                    <w:rStyle w:val="PlaceholderText"/>
                  </w:rPr>
                  <w:t>.</w:t>
                </w:r>
              </w:p>
            </w:tc>
          </w:sdtContent>
        </w:sdt>
        <w:sdt>
          <w:sdtPr>
            <w:rPr>
              <w:rFonts w:ascii="Calibri Light" w:eastAsia="Times New Roman" w:hAnsi="Calibri Light"/>
              <w:bCs/>
              <w:color w:val="2D3646"/>
              <w:sz w:val="20"/>
              <w:szCs w:val="20"/>
            </w:rPr>
            <w:id w:val="1806972777"/>
            <w:placeholder>
              <w:docPart w:val="24C7A8162B584E6A81079E448244ED88"/>
            </w:placeholder>
            <w:showingPlcHdr/>
          </w:sdtPr>
          <w:sdtContent>
            <w:tc>
              <w:tcPr>
                <w:tcW w:w="2986" w:type="pct"/>
                <w:tcBorders>
                  <w:bottom w:val="single" w:sz="4" w:space="0" w:color="auto"/>
                </w:tcBorders>
                <w:vAlign w:val="center"/>
              </w:tcPr>
              <w:p w14:paraId="4585BBD0" w14:textId="35643288" w:rsidR="00D904FB" w:rsidRDefault="00D904FB" w:rsidP="00D904FB">
                <w:pPr>
                  <w:spacing w:before="60" w:after="60"/>
                  <w:rPr>
                    <w:rFonts w:ascii="Calibri Light" w:eastAsia="Times New Roman" w:hAnsi="Calibri Light"/>
                    <w:bCs/>
                    <w:color w:val="2D3646"/>
                    <w:sz w:val="20"/>
                    <w:szCs w:val="20"/>
                  </w:rPr>
                </w:pPr>
                <w:r w:rsidRPr="00333F74">
                  <w:rPr>
                    <w:rStyle w:val="PlaceholderText"/>
                  </w:rPr>
                  <w:t xml:space="preserve">Click here to enter </w:t>
                </w:r>
                <w:r>
                  <w:rPr>
                    <w:rStyle w:val="PlaceholderText"/>
                  </w:rPr>
                  <w:t>email address</w:t>
                </w:r>
                <w:r w:rsidRPr="00333F74">
                  <w:rPr>
                    <w:rStyle w:val="PlaceholderText"/>
                  </w:rPr>
                  <w:t>.</w:t>
                </w:r>
              </w:p>
            </w:tc>
          </w:sdtContent>
        </w:sdt>
      </w:tr>
    </w:tbl>
    <w:p w14:paraId="01932933" w14:textId="77777777" w:rsidR="00ED2F80" w:rsidRDefault="00ED2F80" w:rsidP="00F804BC">
      <w:pPr>
        <w:spacing w:after="0" w:line="240" w:lineRule="auto"/>
        <w:rPr>
          <w:rFonts w:ascii="Calibri Light" w:hAnsi="Calibri Light" w:cs="Arial"/>
          <w:b/>
          <w:color w:val="2D3646"/>
          <w:sz w:val="32"/>
          <w:szCs w:val="28"/>
        </w:rPr>
      </w:pPr>
    </w:p>
    <w:tbl>
      <w:tblPr>
        <w:tblW w:w="5522"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11"/>
        <w:gridCol w:w="5946"/>
      </w:tblGrid>
      <w:tr w:rsidR="00ED2F80" w:rsidRPr="009A7F7A" w14:paraId="26EBD532" w14:textId="77777777" w:rsidTr="00401199">
        <w:trPr>
          <w:cantSplit/>
          <w:trHeight w:val="851"/>
        </w:trPr>
        <w:tc>
          <w:tcPr>
            <w:tcW w:w="5000" w:type="pct"/>
            <w:gridSpan w:val="2"/>
            <w:vAlign w:val="center"/>
          </w:tcPr>
          <w:p w14:paraId="7A5B983A" w14:textId="77777777" w:rsidR="00ED2F80" w:rsidRPr="009A7F7A" w:rsidRDefault="00ED2F80" w:rsidP="00401199">
            <w:pPr>
              <w:spacing w:before="60" w:after="60"/>
              <w:rPr>
                <w:rFonts w:ascii="Calibri Light" w:eastAsia="Times New Roman" w:hAnsi="Calibri Light"/>
                <w:bCs/>
                <w:color w:val="2D3646"/>
                <w:sz w:val="20"/>
                <w:szCs w:val="20"/>
              </w:rPr>
            </w:pPr>
            <w:r>
              <w:rPr>
                <w:rFonts w:ascii="Calibri Light" w:eastAsia="Times New Roman" w:hAnsi="Calibri Light"/>
                <w:b/>
                <w:bCs/>
                <w:color w:val="2D3646"/>
                <w:sz w:val="24"/>
                <w:szCs w:val="20"/>
              </w:rPr>
              <w:t xml:space="preserve">Finance Department Details </w:t>
            </w:r>
            <w:r w:rsidRPr="00FA62F4">
              <w:rPr>
                <w:rFonts w:ascii="Calibri Light" w:eastAsia="Times New Roman" w:hAnsi="Calibri Light"/>
                <w:color w:val="2D3646"/>
                <w:sz w:val="24"/>
                <w:szCs w:val="20"/>
              </w:rPr>
              <w:t>(Main contact for queries relating to finance)</w:t>
            </w:r>
            <w:r>
              <w:rPr>
                <w:rFonts w:ascii="Calibri Light" w:eastAsia="Times New Roman" w:hAnsi="Calibri Light"/>
                <w:color w:val="2D3646"/>
                <w:sz w:val="24"/>
                <w:szCs w:val="20"/>
              </w:rPr>
              <w:t>.</w:t>
            </w:r>
          </w:p>
        </w:tc>
      </w:tr>
      <w:tr w:rsidR="00ED2F80" w:rsidRPr="009428D8" w14:paraId="6E1BED84" w14:textId="77777777" w:rsidTr="00401199">
        <w:trPr>
          <w:cantSplit/>
        </w:trPr>
        <w:tc>
          <w:tcPr>
            <w:tcW w:w="2014" w:type="pct"/>
            <w:vAlign w:val="center"/>
          </w:tcPr>
          <w:p w14:paraId="405E96D6" w14:textId="77777777" w:rsidR="00ED2F80" w:rsidRDefault="00ED2F80" w:rsidP="00401199">
            <w:pPr>
              <w:spacing w:before="60" w:after="60"/>
              <w:rPr>
                <w:rFonts w:ascii="Calibri Light" w:eastAsia="Times New Roman" w:hAnsi="Calibri Light"/>
                <w:bCs/>
                <w:color w:val="2D3646"/>
                <w:sz w:val="20"/>
                <w:szCs w:val="20"/>
              </w:rPr>
            </w:pPr>
            <w:r>
              <w:rPr>
                <w:rFonts w:ascii="Calibri Light" w:eastAsia="Times New Roman" w:hAnsi="Calibri Light"/>
                <w:bCs/>
                <w:color w:val="2D3646"/>
                <w:sz w:val="20"/>
                <w:szCs w:val="20"/>
              </w:rPr>
              <w:t>Name</w:t>
            </w:r>
          </w:p>
        </w:tc>
        <w:sdt>
          <w:sdtPr>
            <w:rPr>
              <w:rFonts w:ascii="Calibri Light" w:eastAsia="Times New Roman" w:hAnsi="Calibri Light"/>
              <w:bCs/>
              <w:color w:val="2D3646"/>
              <w:sz w:val="20"/>
              <w:szCs w:val="20"/>
            </w:rPr>
            <w:id w:val="1876805644"/>
            <w:placeholder>
              <w:docPart w:val="9BF0D538F4E04A609AD43AAC83C15B31"/>
            </w:placeholder>
            <w:showingPlcHdr/>
          </w:sdtPr>
          <w:sdtContent>
            <w:tc>
              <w:tcPr>
                <w:tcW w:w="2986" w:type="pct"/>
                <w:vAlign w:val="center"/>
              </w:tcPr>
              <w:p w14:paraId="07CD6803" w14:textId="77777777" w:rsidR="00ED2F80" w:rsidRPr="009428D8" w:rsidRDefault="00ED2F80" w:rsidP="00401199">
                <w:pPr>
                  <w:spacing w:before="60" w:after="60"/>
                  <w:rPr>
                    <w:rFonts w:ascii="Calibri Light" w:eastAsia="Times New Roman" w:hAnsi="Calibri Light"/>
                    <w:bCs/>
                    <w:color w:val="2D3646"/>
                    <w:sz w:val="20"/>
                    <w:szCs w:val="20"/>
                  </w:rPr>
                </w:pPr>
                <w:r w:rsidRPr="00333F74">
                  <w:rPr>
                    <w:rStyle w:val="PlaceholderText"/>
                  </w:rPr>
                  <w:t xml:space="preserve">Click here to enter </w:t>
                </w:r>
                <w:r>
                  <w:rPr>
                    <w:rStyle w:val="PlaceholderText"/>
                  </w:rPr>
                  <w:t>name</w:t>
                </w:r>
                <w:r w:rsidRPr="00333F74">
                  <w:rPr>
                    <w:rStyle w:val="PlaceholderText"/>
                  </w:rPr>
                  <w:t>.</w:t>
                </w:r>
              </w:p>
            </w:tc>
          </w:sdtContent>
        </w:sdt>
      </w:tr>
      <w:tr w:rsidR="00ED2F80" w:rsidRPr="009428D8" w14:paraId="0E70C999" w14:textId="77777777" w:rsidTr="00401199">
        <w:trPr>
          <w:cantSplit/>
        </w:trPr>
        <w:tc>
          <w:tcPr>
            <w:tcW w:w="2014" w:type="pct"/>
            <w:vAlign w:val="center"/>
          </w:tcPr>
          <w:p w14:paraId="4073C429" w14:textId="77777777" w:rsidR="00ED2F80" w:rsidRDefault="00ED2F80" w:rsidP="00401199">
            <w:pPr>
              <w:spacing w:before="60" w:after="60"/>
              <w:rPr>
                <w:rFonts w:ascii="Calibri Light" w:eastAsia="Times New Roman" w:hAnsi="Calibri Light"/>
                <w:bCs/>
                <w:color w:val="2D3646"/>
                <w:sz w:val="20"/>
                <w:szCs w:val="20"/>
              </w:rPr>
            </w:pPr>
            <w:r>
              <w:rPr>
                <w:rFonts w:ascii="Calibri Light" w:eastAsia="Times New Roman" w:hAnsi="Calibri Light"/>
                <w:bCs/>
                <w:color w:val="2D3646"/>
                <w:sz w:val="20"/>
                <w:szCs w:val="20"/>
              </w:rPr>
              <w:t>Email Address</w:t>
            </w:r>
          </w:p>
        </w:tc>
        <w:sdt>
          <w:sdtPr>
            <w:rPr>
              <w:rFonts w:ascii="Calibri Light" w:eastAsia="Times New Roman" w:hAnsi="Calibri Light"/>
              <w:bCs/>
              <w:color w:val="2D3646"/>
              <w:sz w:val="20"/>
              <w:szCs w:val="20"/>
            </w:rPr>
            <w:id w:val="-699392148"/>
            <w:placeholder>
              <w:docPart w:val="CFC5E4BC1C8049BE88C48F3CBD574D55"/>
            </w:placeholder>
            <w:showingPlcHdr/>
          </w:sdtPr>
          <w:sdtContent>
            <w:tc>
              <w:tcPr>
                <w:tcW w:w="2986" w:type="pct"/>
                <w:vAlign w:val="center"/>
              </w:tcPr>
              <w:p w14:paraId="34391F41" w14:textId="77777777" w:rsidR="00ED2F80" w:rsidRPr="009428D8" w:rsidRDefault="00ED2F80" w:rsidP="00401199">
                <w:pPr>
                  <w:spacing w:before="60" w:after="60"/>
                  <w:rPr>
                    <w:rFonts w:ascii="Calibri Light" w:eastAsia="Times New Roman" w:hAnsi="Calibri Light"/>
                    <w:bCs/>
                    <w:color w:val="2D3646"/>
                    <w:sz w:val="20"/>
                    <w:szCs w:val="20"/>
                  </w:rPr>
                </w:pPr>
                <w:r w:rsidRPr="00333F74">
                  <w:rPr>
                    <w:rStyle w:val="PlaceholderText"/>
                  </w:rPr>
                  <w:t xml:space="preserve">Click here to enter </w:t>
                </w:r>
                <w:r>
                  <w:rPr>
                    <w:rStyle w:val="PlaceholderText"/>
                  </w:rPr>
                  <w:t>email address</w:t>
                </w:r>
                <w:r w:rsidRPr="00333F74">
                  <w:rPr>
                    <w:rStyle w:val="PlaceholderText"/>
                  </w:rPr>
                  <w:t>.</w:t>
                </w:r>
              </w:p>
            </w:tc>
          </w:sdtContent>
        </w:sdt>
      </w:tr>
    </w:tbl>
    <w:p w14:paraId="6C7701E2" w14:textId="77777777" w:rsidR="00ED2F80" w:rsidRDefault="00ED2F80" w:rsidP="00F804BC">
      <w:pPr>
        <w:spacing w:after="0" w:line="240" w:lineRule="auto"/>
        <w:rPr>
          <w:rFonts w:ascii="Calibri Light" w:hAnsi="Calibri Light" w:cs="Arial"/>
          <w:b/>
          <w:color w:val="2D3646"/>
          <w:sz w:val="32"/>
          <w:szCs w:val="28"/>
        </w:rPr>
      </w:pPr>
    </w:p>
    <w:tbl>
      <w:tblPr>
        <w:tblW w:w="5522"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11"/>
        <w:gridCol w:w="5946"/>
      </w:tblGrid>
      <w:tr w:rsidR="003E7B8A" w:rsidRPr="009A7F7A" w14:paraId="14941133" w14:textId="77777777" w:rsidTr="00401199">
        <w:trPr>
          <w:cantSplit/>
          <w:trHeight w:val="851"/>
        </w:trPr>
        <w:tc>
          <w:tcPr>
            <w:tcW w:w="5000" w:type="pct"/>
            <w:gridSpan w:val="2"/>
            <w:vAlign w:val="center"/>
          </w:tcPr>
          <w:p w14:paraId="3A922B4E" w14:textId="7E7D3F6C" w:rsidR="003E7B8A" w:rsidRPr="009A7F7A" w:rsidRDefault="001531E5" w:rsidP="00401199">
            <w:pPr>
              <w:spacing w:before="60" w:after="60"/>
              <w:rPr>
                <w:rFonts w:ascii="Calibri Light" w:eastAsia="Times New Roman" w:hAnsi="Calibri Light"/>
                <w:bCs/>
                <w:color w:val="2D3646"/>
                <w:sz w:val="20"/>
                <w:szCs w:val="20"/>
              </w:rPr>
            </w:pPr>
            <w:r>
              <w:rPr>
                <w:rFonts w:ascii="Calibri Light" w:eastAsia="Times New Roman" w:hAnsi="Calibri Light"/>
                <w:b/>
                <w:bCs/>
                <w:color w:val="2D3646"/>
                <w:sz w:val="24"/>
                <w:szCs w:val="20"/>
              </w:rPr>
              <w:t>Head of Centre</w:t>
            </w:r>
            <w:r w:rsidR="003E7B8A">
              <w:rPr>
                <w:rFonts w:ascii="Calibri Light" w:eastAsia="Times New Roman" w:hAnsi="Calibri Light"/>
                <w:b/>
                <w:bCs/>
                <w:color w:val="2D3646"/>
                <w:sz w:val="24"/>
                <w:szCs w:val="20"/>
              </w:rPr>
              <w:t xml:space="preserve"> Details</w:t>
            </w:r>
          </w:p>
        </w:tc>
      </w:tr>
      <w:tr w:rsidR="003E7B8A" w:rsidRPr="009428D8" w14:paraId="69EFF097" w14:textId="77777777" w:rsidTr="00FA62F4">
        <w:trPr>
          <w:cantSplit/>
        </w:trPr>
        <w:tc>
          <w:tcPr>
            <w:tcW w:w="2014" w:type="pct"/>
            <w:vAlign w:val="center"/>
          </w:tcPr>
          <w:p w14:paraId="0F649E68" w14:textId="77777777" w:rsidR="003E7B8A" w:rsidRDefault="003E7B8A" w:rsidP="00401199">
            <w:pPr>
              <w:spacing w:before="60" w:after="60"/>
              <w:rPr>
                <w:rFonts w:ascii="Calibri Light" w:eastAsia="Times New Roman" w:hAnsi="Calibri Light"/>
                <w:bCs/>
                <w:color w:val="2D3646"/>
                <w:sz w:val="20"/>
                <w:szCs w:val="20"/>
              </w:rPr>
            </w:pPr>
            <w:r>
              <w:rPr>
                <w:rFonts w:ascii="Calibri Light" w:eastAsia="Times New Roman" w:hAnsi="Calibri Light"/>
                <w:bCs/>
                <w:color w:val="2D3646"/>
                <w:sz w:val="20"/>
                <w:szCs w:val="20"/>
              </w:rPr>
              <w:t>Name</w:t>
            </w:r>
          </w:p>
        </w:tc>
        <w:sdt>
          <w:sdtPr>
            <w:rPr>
              <w:rFonts w:ascii="Calibri Light" w:eastAsia="Times New Roman" w:hAnsi="Calibri Light"/>
              <w:bCs/>
              <w:color w:val="2D3646"/>
              <w:sz w:val="20"/>
              <w:szCs w:val="20"/>
            </w:rPr>
            <w:id w:val="124972692"/>
            <w:placeholder>
              <w:docPart w:val="88DDD2F8B46C4CCD90F19EE6B0C8C4BC"/>
            </w:placeholder>
            <w:showingPlcHdr/>
          </w:sdtPr>
          <w:sdtContent>
            <w:tc>
              <w:tcPr>
                <w:tcW w:w="2986" w:type="pct"/>
                <w:vAlign w:val="center"/>
              </w:tcPr>
              <w:p w14:paraId="221DBD32" w14:textId="77777777" w:rsidR="003E7B8A" w:rsidRPr="009428D8" w:rsidRDefault="003E7B8A" w:rsidP="00401199">
                <w:pPr>
                  <w:spacing w:before="60" w:after="60"/>
                  <w:rPr>
                    <w:rFonts w:ascii="Calibri Light" w:eastAsia="Times New Roman" w:hAnsi="Calibri Light"/>
                    <w:bCs/>
                    <w:color w:val="2D3646"/>
                    <w:sz w:val="20"/>
                    <w:szCs w:val="20"/>
                  </w:rPr>
                </w:pPr>
                <w:r w:rsidRPr="00333F74">
                  <w:rPr>
                    <w:rStyle w:val="PlaceholderText"/>
                  </w:rPr>
                  <w:t xml:space="preserve">Click here to enter </w:t>
                </w:r>
                <w:r>
                  <w:rPr>
                    <w:rStyle w:val="PlaceholderText"/>
                  </w:rPr>
                  <w:t>name</w:t>
                </w:r>
                <w:r w:rsidRPr="00333F74">
                  <w:rPr>
                    <w:rStyle w:val="PlaceholderText"/>
                  </w:rPr>
                  <w:t>.</w:t>
                </w:r>
              </w:p>
            </w:tc>
          </w:sdtContent>
        </w:sdt>
      </w:tr>
      <w:tr w:rsidR="003E7B8A" w:rsidRPr="009428D8" w14:paraId="76306C36" w14:textId="77777777" w:rsidTr="00FA62F4">
        <w:trPr>
          <w:cantSplit/>
        </w:trPr>
        <w:tc>
          <w:tcPr>
            <w:tcW w:w="2014" w:type="pct"/>
            <w:vAlign w:val="center"/>
          </w:tcPr>
          <w:p w14:paraId="34EDD15C" w14:textId="77777777" w:rsidR="003E7B8A" w:rsidRDefault="003E7B8A" w:rsidP="00401199">
            <w:pPr>
              <w:spacing w:before="60" w:after="60"/>
              <w:rPr>
                <w:rFonts w:ascii="Calibri Light" w:eastAsia="Times New Roman" w:hAnsi="Calibri Light"/>
                <w:bCs/>
                <w:color w:val="2D3646"/>
                <w:sz w:val="20"/>
                <w:szCs w:val="20"/>
              </w:rPr>
            </w:pPr>
            <w:r>
              <w:rPr>
                <w:rFonts w:ascii="Calibri Light" w:eastAsia="Times New Roman" w:hAnsi="Calibri Light"/>
                <w:bCs/>
                <w:color w:val="2D3646"/>
                <w:sz w:val="20"/>
                <w:szCs w:val="20"/>
              </w:rPr>
              <w:t>Email Address</w:t>
            </w:r>
          </w:p>
        </w:tc>
        <w:sdt>
          <w:sdtPr>
            <w:rPr>
              <w:rFonts w:ascii="Calibri Light" w:eastAsia="Times New Roman" w:hAnsi="Calibri Light"/>
              <w:bCs/>
              <w:color w:val="2D3646"/>
              <w:sz w:val="20"/>
              <w:szCs w:val="20"/>
            </w:rPr>
            <w:id w:val="593597577"/>
            <w:placeholder>
              <w:docPart w:val="77DC09BC44BC43CCBBF7C0DE3919FDA3"/>
            </w:placeholder>
            <w:showingPlcHdr/>
          </w:sdtPr>
          <w:sdtContent>
            <w:tc>
              <w:tcPr>
                <w:tcW w:w="2986" w:type="pct"/>
                <w:vAlign w:val="center"/>
              </w:tcPr>
              <w:p w14:paraId="22857D9B" w14:textId="77777777" w:rsidR="003E7B8A" w:rsidRPr="009428D8" w:rsidRDefault="003E7B8A" w:rsidP="00401199">
                <w:pPr>
                  <w:spacing w:before="60" w:after="60"/>
                  <w:rPr>
                    <w:rFonts w:ascii="Calibri Light" w:eastAsia="Times New Roman" w:hAnsi="Calibri Light"/>
                    <w:bCs/>
                    <w:color w:val="2D3646"/>
                    <w:sz w:val="20"/>
                    <w:szCs w:val="20"/>
                  </w:rPr>
                </w:pPr>
                <w:r w:rsidRPr="00333F74">
                  <w:rPr>
                    <w:rStyle w:val="PlaceholderText"/>
                  </w:rPr>
                  <w:t xml:space="preserve">Click here to enter </w:t>
                </w:r>
                <w:r>
                  <w:rPr>
                    <w:rStyle w:val="PlaceholderText"/>
                  </w:rPr>
                  <w:t>email address</w:t>
                </w:r>
                <w:r w:rsidRPr="00333F74">
                  <w:rPr>
                    <w:rStyle w:val="PlaceholderText"/>
                  </w:rPr>
                  <w:t>.</w:t>
                </w:r>
              </w:p>
            </w:tc>
          </w:sdtContent>
        </w:sdt>
      </w:tr>
    </w:tbl>
    <w:p w14:paraId="7A1C2EE4" w14:textId="77777777" w:rsidR="00405DFF" w:rsidRDefault="00405DFF" w:rsidP="00F804BC">
      <w:pPr>
        <w:spacing w:after="0" w:line="240" w:lineRule="auto"/>
        <w:rPr>
          <w:rFonts w:ascii="Calibri Light" w:hAnsi="Calibri Light" w:cs="Arial"/>
          <w:b/>
          <w:color w:val="2D3646"/>
          <w:sz w:val="32"/>
          <w:szCs w:val="28"/>
        </w:rPr>
      </w:pPr>
    </w:p>
    <w:tbl>
      <w:tblPr>
        <w:tblW w:w="5522"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3"/>
        <w:gridCol w:w="4148"/>
        <w:gridCol w:w="277"/>
        <w:gridCol w:w="554"/>
        <w:gridCol w:w="4425"/>
      </w:tblGrid>
      <w:tr w:rsidR="00F804BC" w:rsidRPr="00813FCE" w14:paraId="38F60939" w14:textId="77777777" w:rsidTr="00CC2DAD">
        <w:trPr>
          <w:cantSplit/>
        </w:trPr>
        <w:tc>
          <w:tcPr>
            <w:tcW w:w="5000" w:type="pct"/>
            <w:gridSpan w:val="5"/>
            <w:vAlign w:val="center"/>
          </w:tcPr>
          <w:p w14:paraId="6BA52129" w14:textId="466040FD" w:rsidR="00F804BC" w:rsidRPr="00813FCE" w:rsidRDefault="00F804BC" w:rsidP="00CC2DAD">
            <w:pPr>
              <w:spacing w:before="60" w:after="60"/>
              <w:rPr>
                <w:rFonts w:ascii="Calibri Light" w:eastAsia="Times New Roman" w:hAnsi="Calibri Light"/>
                <w:bCs/>
                <w:color w:val="2D3646"/>
                <w:sz w:val="24"/>
                <w:szCs w:val="24"/>
              </w:rPr>
            </w:pPr>
            <w:r>
              <w:rPr>
                <w:rFonts w:ascii="Calibri Light" w:eastAsia="Times New Roman" w:hAnsi="Calibri Light"/>
                <w:b/>
                <w:bCs/>
                <w:color w:val="2D3646"/>
                <w:sz w:val="24"/>
                <w:szCs w:val="24"/>
              </w:rPr>
              <w:t>Qualifications</w:t>
            </w:r>
            <w:r w:rsidRPr="00813FCE">
              <w:rPr>
                <w:rFonts w:ascii="Calibri Light" w:eastAsia="Times New Roman" w:hAnsi="Calibri Light"/>
                <w:b/>
                <w:bCs/>
                <w:color w:val="2D3646"/>
                <w:sz w:val="24"/>
                <w:szCs w:val="24"/>
              </w:rPr>
              <w:t xml:space="preserve"> </w:t>
            </w:r>
            <w:r w:rsidRPr="005360BA">
              <w:rPr>
                <w:rFonts w:ascii="Calibri Light" w:eastAsia="Times New Roman" w:hAnsi="Calibri Light"/>
                <w:bCs/>
                <w:color w:val="2D3646"/>
              </w:rPr>
              <w:t xml:space="preserve">(select any qualification that your centre is interested in delivering by clicking on the </w:t>
            </w:r>
            <w:r w:rsidRPr="005360BA">
              <w:rPr>
                <w:rFonts w:ascii="Segoe UI Symbol" w:eastAsia="Times New Roman" w:hAnsi="Segoe UI Symbol"/>
                <w:bCs/>
                <w:color w:val="2D3646"/>
              </w:rPr>
              <w:t>□</w:t>
            </w:r>
            <w:r w:rsidRPr="005360BA">
              <w:rPr>
                <w:rFonts w:ascii="Calibri Light" w:eastAsia="Times New Roman" w:hAnsi="Calibri Light"/>
                <w:bCs/>
                <w:color w:val="2D3646"/>
              </w:rPr>
              <w:t>)</w:t>
            </w:r>
            <w:r w:rsidR="00D904FB" w:rsidRPr="005360BA">
              <w:rPr>
                <w:rFonts w:ascii="Calibri Light" w:eastAsia="Times New Roman" w:hAnsi="Calibri Light"/>
                <w:bCs/>
                <w:color w:val="2D3646"/>
              </w:rPr>
              <w:t>.</w:t>
            </w:r>
          </w:p>
        </w:tc>
      </w:tr>
      <w:tr w:rsidR="00F804BC" w:rsidRPr="00813FCE" w14:paraId="040ABC51" w14:textId="77777777" w:rsidTr="00CC2DAD">
        <w:trPr>
          <w:cantSplit/>
        </w:trPr>
        <w:sdt>
          <w:sdtPr>
            <w:rPr>
              <w:rFonts w:ascii="Calibri Light" w:eastAsia="Times New Roman" w:hAnsi="Calibri Light"/>
              <w:bCs/>
              <w:color w:val="2D3646"/>
              <w:sz w:val="20"/>
              <w:szCs w:val="20"/>
            </w:rPr>
            <w:id w:val="-1679113744"/>
            <w14:checkbox>
              <w14:checked w14:val="0"/>
              <w14:checkedState w14:val="2612" w14:font="MS Gothic"/>
              <w14:uncheckedState w14:val="2610" w14:font="MS Gothic"/>
            </w14:checkbox>
          </w:sdtPr>
          <w:sdtContent>
            <w:tc>
              <w:tcPr>
                <w:tcW w:w="278" w:type="pct"/>
                <w:vAlign w:val="center"/>
              </w:tcPr>
              <w:p w14:paraId="51CC95C4" w14:textId="24934B6C" w:rsidR="00F804BC" w:rsidRPr="00813FCE" w:rsidRDefault="00306B91" w:rsidP="00CC2DAD">
                <w:pPr>
                  <w:spacing w:before="60" w:after="60"/>
                  <w:rPr>
                    <w:rFonts w:ascii="Calibri Light" w:eastAsia="Times New Roman" w:hAnsi="Calibri Light"/>
                    <w:bCs/>
                    <w:color w:val="2D3646"/>
                    <w:sz w:val="20"/>
                    <w:szCs w:val="20"/>
                  </w:rPr>
                </w:pPr>
                <w:r>
                  <w:rPr>
                    <w:rFonts w:ascii="MS Gothic" w:eastAsia="MS Gothic" w:hAnsi="MS Gothic" w:hint="eastAsia"/>
                    <w:bCs/>
                    <w:color w:val="2D3646"/>
                    <w:sz w:val="20"/>
                    <w:szCs w:val="20"/>
                  </w:rPr>
                  <w:t>☐</w:t>
                </w:r>
              </w:p>
            </w:tc>
          </w:sdtContent>
        </w:sdt>
        <w:tc>
          <w:tcPr>
            <w:tcW w:w="2083" w:type="pct"/>
            <w:vAlign w:val="center"/>
          </w:tcPr>
          <w:p w14:paraId="309A53AD" w14:textId="77777777" w:rsidR="00F804BC" w:rsidRPr="00813FCE" w:rsidRDefault="00F804BC" w:rsidP="00CC2DAD">
            <w:pPr>
              <w:spacing w:before="60" w:after="60"/>
              <w:rPr>
                <w:rFonts w:ascii="Calibri Light" w:eastAsia="Times New Roman" w:hAnsi="Calibri Light"/>
                <w:bCs/>
                <w:color w:val="2D3646"/>
                <w:sz w:val="20"/>
                <w:szCs w:val="20"/>
              </w:rPr>
            </w:pPr>
            <w:r w:rsidRPr="00813FCE">
              <w:rPr>
                <w:rFonts w:ascii="Calibri Light" w:eastAsia="Times New Roman" w:hAnsi="Calibri Light"/>
                <w:bCs/>
                <w:color w:val="2D3646"/>
                <w:sz w:val="20"/>
                <w:szCs w:val="20"/>
              </w:rPr>
              <w:t xml:space="preserve">Lessons in Financial Education </w:t>
            </w:r>
            <w:r>
              <w:rPr>
                <w:rFonts w:ascii="Calibri Light" w:eastAsia="Times New Roman" w:hAnsi="Calibri Light"/>
                <w:bCs/>
                <w:color w:val="2D3646"/>
                <w:sz w:val="20"/>
                <w:szCs w:val="20"/>
              </w:rPr>
              <w:t>–</w:t>
            </w:r>
            <w:r w:rsidRPr="00813FCE">
              <w:rPr>
                <w:rFonts w:ascii="Calibri Light" w:eastAsia="Times New Roman" w:hAnsi="Calibri Light"/>
                <w:bCs/>
                <w:color w:val="2D3646"/>
                <w:sz w:val="20"/>
                <w:szCs w:val="20"/>
              </w:rPr>
              <w:t xml:space="preserve"> Programme</w:t>
            </w:r>
            <w:r>
              <w:rPr>
                <w:rFonts w:ascii="Calibri Light" w:eastAsia="Times New Roman" w:hAnsi="Calibri Light"/>
                <w:bCs/>
                <w:color w:val="2D3646"/>
                <w:sz w:val="20"/>
                <w:szCs w:val="20"/>
              </w:rPr>
              <w:t xml:space="preserve"> (LiFE)</w:t>
            </w:r>
          </w:p>
        </w:tc>
        <w:tc>
          <w:tcPr>
            <w:tcW w:w="139" w:type="pct"/>
            <w:tcBorders>
              <w:bottom w:val="nil"/>
            </w:tcBorders>
            <w:shd w:val="pct10" w:color="auto" w:fill="FFFFFF" w:themeFill="background1"/>
            <w:vAlign w:val="center"/>
          </w:tcPr>
          <w:p w14:paraId="2B88D4AA" w14:textId="77777777" w:rsidR="00F804BC" w:rsidRPr="00813FCE" w:rsidRDefault="00F804BC" w:rsidP="00CC2DAD">
            <w:pPr>
              <w:spacing w:before="60" w:after="60"/>
              <w:rPr>
                <w:rFonts w:ascii="Calibri Light" w:eastAsia="Times New Roman" w:hAnsi="Calibri Light"/>
                <w:b/>
                <w:bCs/>
                <w:color w:val="2D3646"/>
                <w:sz w:val="24"/>
                <w:szCs w:val="24"/>
              </w:rPr>
            </w:pPr>
          </w:p>
        </w:tc>
        <w:sdt>
          <w:sdtPr>
            <w:rPr>
              <w:rFonts w:ascii="Calibri Light" w:eastAsia="Times New Roman" w:hAnsi="Calibri Light"/>
              <w:bCs/>
              <w:color w:val="2D3646"/>
              <w:sz w:val="20"/>
              <w:szCs w:val="20"/>
            </w:rPr>
            <w:id w:val="1820002281"/>
            <w14:checkbox>
              <w14:checked w14:val="0"/>
              <w14:checkedState w14:val="2612" w14:font="MS Gothic"/>
              <w14:uncheckedState w14:val="2610" w14:font="MS Gothic"/>
            </w14:checkbox>
          </w:sdtPr>
          <w:sdtContent>
            <w:tc>
              <w:tcPr>
                <w:tcW w:w="278" w:type="pct"/>
                <w:vAlign w:val="center"/>
              </w:tcPr>
              <w:p w14:paraId="3B5335CE" w14:textId="77777777" w:rsidR="00F804BC" w:rsidRPr="00813FCE" w:rsidRDefault="00F804BC" w:rsidP="00CC2DAD">
                <w:pPr>
                  <w:spacing w:before="60" w:after="60"/>
                  <w:rPr>
                    <w:rFonts w:ascii="Calibri Light" w:eastAsia="Times New Roman" w:hAnsi="Calibri Light"/>
                    <w:bCs/>
                    <w:color w:val="2D3646"/>
                    <w:sz w:val="20"/>
                    <w:szCs w:val="20"/>
                  </w:rPr>
                </w:pPr>
                <w:r w:rsidRPr="00813FCE">
                  <w:rPr>
                    <w:rFonts w:ascii="MS Gothic" w:eastAsia="MS Gothic" w:hAnsi="MS Gothic" w:hint="eastAsia"/>
                    <w:bCs/>
                    <w:color w:val="2D3646"/>
                    <w:sz w:val="20"/>
                    <w:szCs w:val="20"/>
                  </w:rPr>
                  <w:t>☐</w:t>
                </w:r>
              </w:p>
            </w:tc>
          </w:sdtContent>
        </w:sdt>
        <w:tc>
          <w:tcPr>
            <w:tcW w:w="2222" w:type="pct"/>
            <w:vAlign w:val="center"/>
          </w:tcPr>
          <w:p w14:paraId="0243F495" w14:textId="77777777" w:rsidR="00F804BC" w:rsidRPr="00813FCE" w:rsidRDefault="00F804BC" w:rsidP="00CC2DAD">
            <w:pPr>
              <w:spacing w:before="60" w:after="60"/>
              <w:rPr>
                <w:rFonts w:ascii="Calibri Light" w:eastAsia="Times New Roman" w:hAnsi="Calibri Light"/>
                <w:bCs/>
                <w:color w:val="2D3646"/>
                <w:sz w:val="20"/>
                <w:szCs w:val="20"/>
              </w:rPr>
            </w:pPr>
            <w:r w:rsidRPr="00813FCE">
              <w:rPr>
                <w:rFonts w:ascii="Calibri Light" w:eastAsia="Times New Roman" w:hAnsi="Calibri Light"/>
                <w:bCs/>
                <w:color w:val="2D3646"/>
                <w:sz w:val="20"/>
                <w:szCs w:val="20"/>
              </w:rPr>
              <w:t>Level 1 Lessons in Financial Education – Award (LiFA)</w:t>
            </w:r>
          </w:p>
        </w:tc>
      </w:tr>
      <w:tr w:rsidR="00F804BC" w:rsidRPr="00813FCE" w14:paraId="04CEDAA7" w14:textId="77777777" w:rsidTr="00CC2DAD">
        <w:trPr>
          <w:cantSplit/>
        </w:trPr>
        <w:sdt>
          <w:sdtPr>
            <w:rPr>
              <w:rFonts w:ascii="Calibri Light" w:eastAsia="Times New Roman" w:hAnsi="Calibri Light"/>
              <w:bCs/>
              <w:color w:val="2D3646"/>
              <w:sz w:val="20"/>
              <w:szCs w:val="20"/>
            </w:rPr>
            <w:id w:val="-1363050653"/>
            <w14:checkbox>
              <w14:checked w14:val="0"/>
              <w14:checkedState w14:val="2612" w14:font="MS Gothic"/>
              <w14:uncheckedState w14:val="2610" w14:font="MS Gothic"/>
            </w14:checkbox>
          </w:sdtPr>
          <w:sdtContent>
            <w:tc>
              <w:tcPr>
                <w:tcW w:w="278" w:type="pct"/>
                <w:vAlign w:val="center"/>
              </w:tcPr>
              <w:p w14:paraId="2AE72E25" w14:textId="77777777" w:rsidR="00F804BC" w:rsidRPr="00813FCE" w:rsidRDefault="00F804BC" w:rsidP="00CC2DAD">
                <w:pPr>
                  <w:spacing w:before="60" w:after="60"/>
                  <w:rPr>
                    <w:rFonts w:ascii="Calibri Light" w:eastAsia="Times New Roman" w:hAnsi="Calibri Light"/>
                    <w:bCs/>
                    <w:color w:val="2D3646"/>
                    <w:sz w:val="20"/>
                    <w:szCs w:val="20"/>
                  </w:rPr>
                </w:pPr>
                <w:r>
                  <w:rPr>
                    <w:rFonts w:ascii="MS Gothic" w:eastAsia="MS Gothic" w:hAnsi="MS Gothic" w:hint="eastAsia"/>
                    <w:bCs/>
                    <w:color w:val="2D3646"/>
                    <w:sz w:val="20"/>
                    <w:szCs w:val="20"/>
                  </w:rPr>
                  <w:t>☐</w:t>
                </w:r>
              </w:p>
            </w:tc>
          </w:sdtContent>
        </w:sdt>
        <w:tc>
          <w:tcPr>
            <w:tcW w:w="2083" w:type="pct"/>
            <w:vAlign w:val="center"/>
          </w:tcPr>
          <w:p w14:paraId="01E20D30" w14:textId="77777777" w:rsidR="00F804BC" w:rsidRPr="00813FCE" w:rsidRDefault="00F804BC" w:rsidP="00CC2DAD">
            <w:pPr>
              <w:spacing w:before="60" w:after="60"/>
              <w:rPr>
                <w:rFonts w:ascii="Calibri Light" w:eastAsia="Times New Roman" w:hAnsi="Calibri Light"/>
                <w:bCs/>
                <w:color w:val="2D3646"/>
                <w:sz w:val="20"/>
                <w:szCs w:val="20"/>
              </w:rPr>
            </w:pPr>
            <w:r w:rsidRPr="00813FCE">
              <w:rPr>
                <w:rFonts w:ascii="Calibri Light" w:eastAsia="Times New Roman" w:hAnsi="Calibri Light"/>
                <w:bCs/>
                <w:color w:val="2D3646"/>
                <w:sz w:val="20"/>
                <w:szCs w:val="20"/>
              </w:rPr>
              <w:t xml:space="preserve">Level 1/Level 2 Lessons in Financial Education – Certificate (LiFC) </w:t>
            </w:r>
          </w:p>
        </w:tc>
        <w:tc>
          <w:tcPr>
            <w:tcW w:w="139" w:type="pct"/>
            <w:tcBorders>
              <w:top w:val="nil"/>
              <w:bottom w:val="nil"/>
            </w:tcBorders>
            <w:shd w:val="pct10" w:color="auto" w:fill="FFFFFF" w:themeFill="background1"/>
            <w:vAlign w:val="center"/>
          </w:tcPr>
          <w:p w14:paraId="5820A72A" w14:textId="77777777" w:rsidR="00F804BC" w:rsidRPr="00813FCE" w:rsidRDefault="00F804BC" w:rsidP="00CC2DAD">
            <w:pPr>
              <w:spacing w:before="60" w:after="60"/>
              <w:rPr>
                <w:rFonts w:ascii="Calibri Light" w:eastAsia="Times New Roman" w:hAnsi="Calibri Light"/>
                <w:b/>
                <w:bCs/>
                <w:color w:val="2D3646"/>
                <w:sz w:val="24"/>
                <w:szCs w:val="24"/>
              </w:rPr>
            </w:pPr>
          </w:p>
        </w:tc>
        <w:sdt>
          <w:sdtPr>
            <w:rPr>
              <w:rFonts w:ascii="Calibri Light" w:eastAsia="Times New Roman" w:hAnsi="Calibri Light"/>
              <w:bCs/>
              <w:color w:val="2D3646"/>
              <w:sz w:val="20"/>
              <w:szCs w:val="20"/>
            </w:rPr>
            <w:id w:val="1559902885"/>
            <w14:checkbox>
              <w14:checked w14:val="0"/>
              <w14:checkedState w14:val="2612" w14:font="MS Gothic"/>
              <w14:uncheckedState w14:val="2610" w14:font="MS Gothic"/>
            </w14:checkbox>
          </w:sdtPr>
          <w:sdtContent>
            <w:tc>
              <w:tcPr>
                <w:tcW w:w="278" w:type="pct"/>
                <w:vAlign w:val="center"/>
              </w:tcPr>
              <w:p w14:paraId="77B9EBB5" w14:textId="77777777" w:rsidR="00F804BC" w:rsidRPr="00813FCE" w:rsidRDefault="00F804BC" w:rsidP="00CC2DAD">
                <w:pPr>
                  <w:spacing w:before="60" w:after="60"/>
                  <w:rPr>
                    <w:rFonts w:ascii="Calibri Light" w:eastAsia="Times New Roman" w:hAnsi="Calibri Light"/>
                    <w:bCs/>
                    <w:color w:val="2D3646"/>
                    <w:sz w:val="20"/>
                    <w:szCs w:val="20"/>
                  </w:rPr>
                </w:pPr>
                <w:r>
                  <w:rPr>
                    <w:rFonts w:ascii="MS Gothic" w:eastAsia="MS Gothic" w:hAnsi="MS Gothic" w:hint="eastAsia"/>
                    <w:bCs/>
                    <w:color w:val="2D3646"/>
                    <w:sz w:val="20"/>
                    <w:szCs w:val="20"/>
                  </w:rPr>
                  <w:t>☐</w:t>
                </w:r>
              </w:p>
            </w:tc>
          </w:sdtContent>
        </w:sdt>
        <w:tc>
          <w:tcPr>
            <w:tcW w:w="2222" w:type="pct"/>
            <w:vAlign w:val="center"/>
          </w:tcPr>
          <w:p w14:paraId="32947810" w14:textId="77777777" w:rsidR="00F804BC" w:rsidRPr="00813FCE" w:rsidRDefault="00F804BC" w:rsidP="00CC2DAD">
            <w:pPr>
              <w:spacing w:before="60" w:after="60"/>
              <w:rPr>
                <w:rFonts w:ascii="Calibri Light" w:eastAsia="Times New Roman" w:hAnsi="Calibri Light"/>
                <w:b/>
                <w:bCs/>
                <w:color w:val="2D3646"/>
                <w:sz w:val="20"/>
                <w:szCs w:val="20"/>
              </w:rPr>
            </w:pPr>
            <w:r>
              <w:rPr>
                <w:rFonts w:ascii="Calibri Light" w:eastAsia="Times New Roman" w:hAnsi="Calibri Light"/>
                <w:bCs/>
                <w:color w:val="2D3646"/>
                <w:sz w:val="20"/>
                <w:szCs w:val="20"/>
              </w:rPr>
              <w:t>Level 2 Certificate in Financial Capability and Careers Development – CeFCCD (</w:t>
            </w:r>
            <w:r>
              <w:rPr>
                <w:rFonts w:ascii="Calibri Light" w:eastAsia="Times New Roman" w:hAnsi="Calibri Light"/>
                <w:b/>
                <w:bCs/>
                <w:color w:val="2D3646"/>
                <w:sz w:val="20"/>
                <w:szCs w:val="20"/>
              </w:rPr>
              <w:t>Wales ONLY)</w:t>
            </w:r>
          </w:p>
        </w:tc>
      </w:tr>
      <w:tr w:rsidR="00F804BC" w:rsidRPr="00813FCE" w14:paraId="0C3ECDBC" w14:textId="77777777" w:rsidTr="00CC2DAD">
        <w:trPr>
          <w:cantSplit/>
        </w:trPr>
        <w:sdt>
          <w:sdtPr>
            <w:rPr>
              <w:rFonts w:ascii="Calibri Light" w:eastAsia="Times New Roman" w:hAnsi="Calibri Light"/>
              <w:bCs/>
              <w:color w:val="2D3646"/>
              <w:sz w:val="20"/>
              <w:szCs w:val="20"/>
            </w:rPr>
            <w:id w:val="1103312050"/>
            <w14:checkbox>
              <w14:checked w14:val="0"/>
              <w14:checkedState w14:val="2612" w14:font="MS Gothic"/>
              <w14:uncheckedState w14:val="2610" w14:font="MS Gothic"/>
            </w14:checkbox>
          </w:sdtPr>
          <w:sdtContent>
            <w:tc>
              <w:tcPr>
                <w:tcW w:w="278" w:type="pct"/>
                <w:vAlign w:val="center"/>
              </w:tcPr>
              <w:p w14:paraId="0EA6EE2C" w14:textId="709481E6" w:rsidR="00F804BC" w:rsidRPr="00813FCE" w:rsidRDefault="00A57354" w:rsidP="00CC2DAD">
                <w:pPr>
                  <w:spacing w:before="60" w:after="60"/>
                  <w:rPr>
                    <w:rFonts w:ascii="Calibri Light" w:eastAsia="Times New Roman" w:hAnsi="Calibri Light"/>
                    <w:bCs/>
                    <w:color w:val="2D3646"/>
                    <w:sz w:val="20"/>
                    <w:szCs w:val="20"/>
                  </w:rPr>
                </w:pPr>
                <w:r>
                  <w:rPr>
                    <w:rFonts w:ascii="MS Gothic" w:eastAsia="MS Gothic" w:hAnsi="MS Gothic" w:hint="eastAsia"/>
                    <w:bCs/>
                    <w:color w:val="2D3646"/>
                    <w:sz w:val="20"/>
                    <w:szCs w:val="20"/>
                  </w:rPr>
                  <w:t>☐</w:t>
                </w:r>
              </w:p>
            </w:tc>
          </w:sdtContent>
        </w:sdt>
        <w:tc>
          <w:tcPr>
            <w:tcW w:w="2083" w:type="pct"/>
            <w:vAlign w:val="center"/>
          </w:tcPr>
          <w:p w14:paraId="350BB59F" w14:textId="77777777" w:rsidR="00F804BC" w:rsidRPr="00813FCE" w:rsidRDefault="00F804BC" w:rsidP="00CC2DAD">
            <w:pPr>
              <w:spacing w:before="60" w:after="60"/>
              <w:rPr>
                <w:rFonts w:ascii="Calibri Light" w:eastAsia="Times New Roman" w:hAnsi="Calibri Light"/>
                <w:bCs/>
                <w:color w:val="2D3646"/>
                <w:sz w:val="20"/>
                <w:szCs w:val="20"/>
              </w:rPr>
            </w:pPr>
            <w:r>
              <w:rPr>
                <w:rFonts w:ascii="Calibri Light" w:eastAsia="Times New Roman" w:hAnsi="Calibri Light"/>
                <w:bCs/>
                <w:color w:val="2D3646"/>
                <w:sz w:val="20"/>
                <w:szCs w:val="20"/>
              </w:rPr>
              <w:t>Level 2 Award in Financial Education (AiFE)</w:t>
            </w:r>
          </w:p>
        </w:tc>
        <w:tc>
          <w:tcPr>
            <w:tcW w:w="139" w:type="pct"/>
            <w:tcBorders>
              <w:top w:val="nil"/>
              <w:bottom w:val="nil"/>
            </w:tcBorders>
            <w:shd w:val="pct10" w:color="auto" w:fill="FFFFFF" w:themeFill="background1"/>
            <w:vAlign w:val="center"/>
          </w:tcPr>
          <w:p w14:paraId="1D4371FA" w14:textId="77777777" w:rsidR="00F804BC" w:rsidRPr="00813FCE" w:rsidRDefault="00F804BC" w:rsidP="00CC2DAD">
            <w:pPr>
              <w:spacing w:before="60" w:after="60"/>
              <w:rPr>
                <w:rFonts w:ascii="Calibri Light" w:eastAsia="Times New Roman" w:hAnsi="Calibri Light"/>
                <w:b/>
                <w:bCs/>
                <w:color w:val="2D3646"/>
                <w:sz w:val="24"/>
                <w:szCs w:val="24"/>
              </w:rPr>
            </w:pPr>
          </w:p>
        </w:tc>
        <w:sdt>
          <w:sdtPr>
            <w:rPr>
              <w:rFonts w:ascii="Calibri Light" w:eastAsia="Times New Roman" w:hAnsi="Calibri Light"/>
              <w:bCs/>
              <w:color w:val="2D3646"/>
              <w:sz w:val="20"/>
              <w:szCs w:val="20"/>
            </w:rPr>
            <w:id w:val="-603883798"/>
            <w14:checkbox>
              <w14:checked w14:val="0"/>
              <w14:checkedState w14:val="2612" w14:font="MS Gothic"/>
              <w14:uncheckedState w14:val="2610" w14:font="MS Gothic"/>
            </w14:checkbox>
          </w:sdtPr>
          <w:sdtContent>
            <w:tc>
              <w:tcPr>
                <w:tcW w:w="278" w:type="pct"/>
                <w:vAlign w:val="center"/>
              </w:tcPr>
              <w:p w14:paraId="3F7835CC" w14:textId="77777777" w:rsidR="00F804BC" w:rsidRPr="00813FCE" w:rsidRDefault="00F804BC" w:rsidP="00CC2DAD">
                <w:pPr>
                  <w:spacing w:before="60" w:after="60"/>
                  <w:rPr>
                    <w:rFonts w:ascii="Calibri Light" w:eastAsia="Times New Roman" w:hAnsi="Calibri Light"/>
                    <w:bCs/>
                    <w:color w:val="2D3646"/>
                    <w:sz w:val="20"/>
                    <w:szCs w:val="20"/>
                  </w:rPr>
                </w:pPr>
                <w:r w:rsidRPr="00813FCE">
                  <w:rPr>
                    <w:rFonts w:ascii="MS Gothic" w:eastAsia="MS Gothic" w:hAnsi="MS Gothic" w:hint="eastAsia"/>
                    <w:bCs/>
                    <w:color w:val="2D3646"/>
                    <w:sz w:val="20"/>
                    <w:szCs w:val="20"/>
                  </w:rPr>
                  <w:t>☐</w:t>
                </w:r>
              </w:p>
            </w:tc>
          </w:sdtContent>
        </w:sdt>
        <w:tc>
          <w:tcPr>
            <w:tcW w:w="2222" w:type="pct"/>
            <w:vAlign w:val="center"/>
          </w:tcPr>
          <w:p w14:paraId="01B4B2DF" w14:textId="77777777" w:rsidR="00F804BC" w:rsidRPr="00813FCE" w:rsidRDefault="00F804BC" w:rsidP="00CC2DAD">
            <w:pPr>
              <w:spacing w:before="60" w:after="60"/>
              <w:rPr>
                <w:rFonts w:ascii="Calibri Light" w:eastAsia="Times New Roman" w:hAnsi="Calibri Light"/>
                <w:bCs/>
                <w:color w:val="2D3646"/>
                <w:sz w:val="20"/>
                <w:szCs w:val="20"/>
              </w:rPr>
            </w:pPr>
            <w:r>
              <w:rPr>
                <w:rFonts w:ascii="Calibri Light" w:eastAsia="Times New Roman" w:hAnsi="Calibri Light"/>
                <w:bCs/>
                <w:color w:val="2D3646"/>
                <w:sz w:val="20"/>
                <w:szCs w:val="20"/>
              </w:rPr>
              <w:t>Level 2 Certificate in Financial Education (CeFE)</w:t>
            </w:r>
          </w:p>
        </w:tc>
      </w:tr>
      <w:tr w:rsidR="00183AB2" w:rsidRPr="00813FCE" w14:paraId="739B2A12" w14:textId="77777777" w:rsidTr="00CC2DAD">
        <w:trPr>
          <w:cantSplit/>
        </w:trPr>
        <w:sdt>
          <w:sdtPr>
            <w:rPr>
              <w:rFonts w:ascii="Calibri Light" w:eastAsia="Times New Roman" w:hAnsi="Calibri Light"/>
              <w:bCs/>
              <w:color w:val="2D3646"/>
              <w:sz w:val="20"/>
              <w:szCs w:val="20"/>
            </w:rPr>
            <w:id w:val="-1837838530"/>
            <w14:checkbox>
              <w14:checked w14:val="0"/>
              <w14:checkedState w14:val="2612" w14:font="MS Gothic"/>
              <w14:uncheckedState w14:val="2610" w14:font="MS Gothic"/>
            </w14:checkbox>
          </w:sdtPr>
          <w:sdtContent>
            <w:tc>
              <w:tcPr>
                <w:tcW w:w="278" w:type="pct"/>
                <w:vAlign w:val="center"/>
              </w:tcPr>
              <w:p w14:paraId="4CC77D1B" w14:textId="6CC326FE" w:rsidR="00183AB2" w:rsidRDefault="00183AB2" w:rsidP="00183AB2">
                <w:pPr>
                  <w:spacing w:before="60" w:after="60"/>
                  <w:rPr>
                    <w:rFonts w:ascii="Calibri Light" w:eastAsia="Times New Roman" w:hAnsi="Calibri Light"/>
                    <w:bCs/>
                    <w:color w:val="2D3646"/>
                    <w:sz w:val="20"/>
                    <w:szCs w:val="20"/>
                  </w:rPr>
                </w:pPr>
                <w:r>
                  <w:rPr>
                    <w:rFonts w:ascii="MS Gothic" w:eastAsia="MS Gothic" w:hAnsi="MS Gothic" w:hint="eastAsia"/>
                    <w:bCs/>
                    <w:color w:val="2D3646"/>
                    <w:sz w:val="20"/>
                    <w:szCs w:val="20"/>
                  </w:rPr>
                  <w:t>☐</w:t>
                </w:r>
              </w:p>
            </w:tc>
          </w:sdtContent>
        </w:sdt>
        <w:tc>
          <w:tcPr>
            <w:tcW w:w="2083" w:type="pct"/>
            <w:vAlign w:val="center"/>
          </w:tcPr>
          <w:p w14:paraId="1C1756BE" w14:textId="1DCF5053" w:rsidR="00183AB2" w:rsidRDefault="00183AB2" w:rsidP="00183AB2">
            <w:pPr>
              <w:spacing w:before="60" w:after="60"/>
              <w:rPr>
                <w:rFonts w:ascii="Calibri Light" w:eastAsia="Times New Roman" w:hAnsi="Calibri Light"/>
                <w:bCs/>
                <w:color w:val="2D3646"/>
                <w:sz w:val="20"/>
                <w:szCs w:val="20"/>
              </w:rPr>
            </w:pPr>
            <w:r>
              <w:rPr>
                <w:rFonts w:ascii="Calibri Light" w:eastAsia="Times New Roman" w:hAnsi="Calibri Light"/>
                <w:bCs/>
                <w:color w:val="2D3646"/>
                <w:sz w:val="20"/>
                <w:szCs w:val="20"/>
              </w:rPr>
              <w:t xml:space="preserve">Level </w:t>
            </w:r>
            <w:r w:rsidR="00A608AE">
              <w:rPr>
                <w:rFonts w:ascii="Calibri Light" w:eastAsia="Times New Roman" w:hAnsi="Calibri Light"/>
                <w:bCs/>
                <w:color w:val="2D3646"/>
                <w:sz w:val="20"/>
                <w:szCs w:val="20"/>
              </w:rPr>
              <w:t xml:space="preserve">1/Level </w:t>
            </w:r>
            <w:r>
              <w:rPr>
                <w:rFonts w:ascii="Calibri Light" w:eastAsia="Times New Roman" w:hAnsi="Calibri Light"/>
                <w:bCs/>
                <w:color w:val="2D3646"/>
                <w:sz w:val="20"/>
                <w:szCs w:val="20"/>
              </w:rPr>
              <w:t xml:space="preserve">2 Technical </w:t>
            </w:r>
            <w:r w:rsidR="00A608AE">
              <w:rPr>
                <w:rFonts w:ascii="Calibri Light" w:eastAsia="Times New Roman" w:hAnsi="Calibri Light"/>
                <w:bCs/>
                <w:color w:val="2D3646"/>
                <w:sz w:val="20"/>
                <w:szCs w:val="20"/>
              </w:rPr>
              <w:t>Award</w:t>
            </w:r>
            <w:r>
              <w:rPr>
                <w:rFonts w:ascii="Calibri Light" w:eastAsia="Times New Roman" w:hAnsi="Calibri Light"/>
                <w:bCs/>
                <w:color w:val="2D3646"/>
                <w:sz w:val="20"/>
                <w:szCs w:val="20"/>
              </w:rPr>
              <w:t xml:space="preserve"> in Finance (T</w:t>
            </w:r>
            <w:r w:rsidR="00A608AE">
              <w:rPr>
                <w:rFonts w:ascii="Calibri Light" w:eastAsia="Times New Roman" w:hAnsi="Calibri Light"/>
                <w:bCs/>
                <w:color w:val="2D3646"/>
                <w:sz w:val="20"/>
                <w:szCs w:val="20"/>
              </w:rPr>
              <w:t>A</w:t>
            </w:r>
            <w:r>
              <w:rPr>
                <w:rFonts w:ascii="Calibri Light" w:eastAsia="Times New Roman" w:hAnsi="Calibri Light"/>
                <w:bCs/>
                <w:color w:val="2D3646"/>
                <w:sz w:val="20"/>
                <w:szCs w:val="20"/>
              </w:rPr>
              <w:t>F)</w:t>
            </w:r>
          </w:p>
        </w:tc>
        <w:tc>
          <w:tcPr>
            <w:tcW w:w="139" w:type="pct"/>
            <w:tcBorders>
              <w:top w:val="nil"/>
            </w:tcBorders>
            <w:shd w:val="pct10" w:color="auto" w:fill="FFFFFF" w:themeFill="background1"/>
            <w:vAlign w:val="center"/>
          </w:tcPr>
          <w:p w14:paraId="46677A02" w14:textId="77777777" w:rsidR="00183AB2" w:rsidRPr="00813FCE" w:rsidRDefault="00183AB2" w:rsidP="00183AB2">
            <w:pPr>
              <w:spacing w:before="60" w:after="60"/>
              <w:rPr>
                <w:rFonts w:ascii="Calibri Light" w:eastAsia="Times New Roman" w:hAnsi="Calibri Light"/>
                <w:b/>
                <w:bCs/>
                <w:color w:val="2D3646"/>
                <w:sz w:val="24"/>
                <w:szCs w:val="24"/>
              </w:rPr>
            </w:pPr>
          </w:p>
        </w:tc>
        <w:sdt>
          <w:sdtPr>
            <w:rPr>
              <w:rFonts w:ascii="Calibri Light" w:eastAsia="Times New Roman" w:hAnsi="Calibri Light"/>
              <w:bCs/>
              <w:color w:val="2D3646"/>
              <w:sz w:val="20"/>
              <w:szCs w:val="20"/>
            </w:rPr>
            <w:id w:val="1459138352"/>
            <w14:checkbox>
              <w14:checked w14:val="0"/>
              <w14:checkedState w14:val="2612" w14:font="MS Gothic"/>
              <w14:uncheckedState w14:val="2610" w14:font="MS Gothic"/>
            </w14:checkbox>
          </w:sdtPr>
          <w:sdtContent>
            <w:tc>
              <w:tcPr>
                <w:tcW w:w="278" w:type="pct"/>
                <w:vAlign w:val="center"/>
              </w:tcPr>
              <w:p w14:paraId="0AC08768" w14:textId="0BB82C4A" w:rsidR="00183AB2" w:rsidRDefault="00183AB2" w:rsidP="00183AB2">
                <w:pPr>
                  <w:spacing w:before="60" w:after="60"/>
                  <w:rPr>
                    <w:rFonts w:ascii="Calibri Light" w:eastAsia="Times New Roman" w:hAnsi="Calibri Light"/>
                    <w:bCs/>
                    <w:color w:val="2D3646"/>
                    <w:sz w:val="20"/>
                    <w:szCs w:val="20"/>
                  </w:rPr>
                </w:pPr>
                <w:r w:rsidRPr="00813FCE">
                  <w:rPr>
                    <w:rFonts w:ascii="MS Gothic" w:eastAsia="MS Gothic" w:hAnsi="MS Gothic" w:hint="eastAsia"/>
                    <w:bCs/>
                    <w:color w:val="2D3646"/>
                    <w:sz w:val="20"/>
                    <w:szCs w:val="20"/>
                  </w:rPr>
                  <w:t>☐</w:t>
                </w:r>
              </w:p>
            </w:tc>
          </w:sdtContent>
        </w:sdt>
        <w:tc>
          <w:tcPr>
            <w:tcW w:w="2222" w:type="pct"/>
            <w:vAlign w:val="center"/>
          </w:tcPr>
          <w:p w14:paraId="17174ABE" w14:textId="3387BB92" w:rsidR="00183AB2" w:rsidRDefault="00183AB2" w:rsidP="00183AB2">
            <w:pPr>
              <w:spacing w:before="60" w:after="60"/>
              <w:rPr>
                <w:rFonts w:ascii="Calibri Light" w:eastAsia="Times New Roman" w:hAnsi="Calibri Light"/>
                <w:bCs/>
                <w:color w:val="2D3646"/>
                <w:sz w:val="20"/>
                <w:szCs w:val="20"/>
              </w:rPr>
            </w:pPr>
            <w:r>
              <w:rPr>
                <w:rFonts w:ascii="Calibri Light" w:eastAsia="Times New Roman" w:hAnsi="Calibri Light"/>
                <w:bCs/>
                <w:color w:val="2D3646"/>
                <w:sz w:val="20"/>
                <w:szCs w:val="20"/>
              </w:rPr>
              <w:t>Level 3 Certificate in Financial Studies (CeFS)</w:t>
            </w:r>
          </w:p>
        </w:tc>
      </w:tr>
      <w:tr w:rsidR="00183AB2" w:rsidRPr="00813FCE" w14:paraId="5C8FAE70" w14:textId="77777777" w:rsidTr="00183AB2">
        <w:trPr>
          <w:cantSplit/>
        </w:trPr>
        <w:sdt>
          <w:sdtPr>
            <w:rPr>
              <w:rFonts w:ascii="Calibri Light" w:eastAsia="Times New Roman" w:hAnsi="Calibri Light"/>
              <w:bCs/>
              <w:color w:val="2D3646"/>
              <w:sz w:val="20"/>
              <w:szCs w:val="20"/>
            </w:rPr>
            <w:id w:val="1032535511"/>
            <w14:checkbox>
              <w14:checked w14:val="0"/>
              <w14:checkedState w14:val="2612" w14:font="MS Gothic"/>
              <w14:uncheckedState w14:val="2610" w14:font="MS Gothic"/>
            </w14:checkbox>
          </w:sdtPr>
          <w:sdtContent>
            <w:tc>
              <w:tcPr>
                <w:tcW w:w="278" w:type="pct"/>
                <w:vAlign w:val="center"/>
              </w:tcPr>
              <w:p w14:paraId="60676C08" w14:textId="540AF40F" w:rsidR="00183AB2" w:rsidRPr="00813FCE" w:rsidRDefault="00183AB2" w:rsidP="00183AB2">
                <w:pPr>
                  <w:spacing w:before="60" w:after="60"/>
                  <w:rPr>
                    <w:rFonts w:ascii="Calibri Light" w:eastAsia="Times New Roman" w:hAnsi="Calibri Light"/>
                    <w:bCs/>
                    <w:color w:val="2D3646"/>
                    <w:sz w:val="20"/>
                    <w:szCs w:val="20"/>
                  </w:rPr>
                </w:pPr>
                <w:r w:rsidRPr="00813FCE">
                  <w:rPr>
                    <w:rFonts w:ascii="MS Gothic" w:eastAsia="MS Gothic" w:hAnsi="MS Gothic" w:hint="eastAsia"/>
                    <w:bCs/>
                    <w:color w:val="2D3646"/>
                    <w:sz w:val="20"/>
                    <w:szCs w:val="20"/>
                  </w:rPr>
                  <w:t>☐</w:t>
                </w:r>
              </w:p>
            </w:tc>
          </w:sdtContent>
        </w:sdt>
        <w:tc>
          <w:tcPr>
            <w:tcW w:w="4722" w:type="pct"/>
            <w:gridSpan w:val="4"/>
            <w:vAlign w:val="center"/>
          </w:tcPr>
          <w:p w14:paraId="1766C491" w14:textId="10116B00" w:rsidR="00183AB2" w:rsidRPr="00813FCE" w:rsidRDefault="00183AB2" w:rsidP="00183AB2">
            <w:pPr>
              <w:spacing w:before="60" w:after="60"/>
              <w:rPr>
                <w:rFonts w:ascii="Calibri Light" w:eastAsia="Times New Roman" w:hAnsi="Calibri Light"/>
                <w:bCs/>
                <w:color w:val="2D3646"/>
                <w:sz w:val="20"/>
                <w:szCs w:val="20"/>
              </w:rPr>
            </w:pPr>
            <w:r>
              <w:rPr>
                <w:rFonts w:ascii="Calibri Light" w:eastAsia="Times New Roman" w:hAnsi="Calibri Light"/>
                <w:bCs/>
                <w:color w:val="2D3646"/>
                <w:sz w:val="20"/>
                <w:szCs w:val="20"/>
              </w:rPr>
              <w:t>Level 3 Diploma in Financial Studies (DipFS)</w:t>
            </w:r>
          </w:p>
        </w:tc>
      </w:tr>
    </w:tbl>
    <w:p w14:paraId="0F23EEA2" w14:textId="77777777" w:rsidR="005B3F51" w:rsidRDefault="005B3F51" w:rsidP="005B3F51">
      <w:pPr>
        <w:spacing w:after="0" w:line="240" w:lineRule="auto"/>
        <w:rPr>
          <w:rFonts w:ascii="Calibri Light" w:hAnsi="Calibri Light" w:cs="Arial"/>
          <w:b/>
          <w:bCs/>
          <w:color w:val="2D3646"/>
          <w:sz w:val="28"/>
          <w:szCs w:val="28"/>
          <w:lang w:eastAsia="en-GB"/>
        </w:rPr>
      </w:pPr>
    </w:p>
    <w:p w14:paraId="4572703A" w14:textId="1374E98F" w:rsidR="00717FF8" w:rsidRDefault="00717FF8" w:rsidP="00BC5BB2">
      <w:pPr>
        <w:spacing w:after="0" w:line="240" w:lineRule="auto"/>
        <w:rPr>
          <w:rFonts w:ascii="Calibri Light" w:hAnsi="Calibri Light" w:cs="Arial"/>
          <w:b/>
          <w:bCs/>
          <w:color w:val="2D3646"/>
          <w:sz w:val="20"/>
          <w:szCs w:val="20"/>
          <w:lang w:eastAsia="en-GB"/>
        </w:rPr>
      </w:pPr>
      <w:r>
        <w:rPr>
          <w:rFonts w:ascii="Calibri Light" w:hAnsi="Calibri Light" w:cs="Arial"/>
          <w:b/>
          <w:bCs/>
          <w:color w:val="2D3646"/>
          <w:sz w:val="20"/>
          <w:szCs w:val="20"/>
          <w:lang w:eastAsia="en-GB"/>
        </w:rPr>
        <w:t xml:space="preserve">Please return a signed version of this form to </w:t>
      </w:r>
      <w:hyperlink r:id="rId12" w:history="1">
        <w:r w:rsidRPr="00564568">
          <w:rPr>
            <w:rStyle w:val="Hyperlink"/>
            <w:rFonts w:ascii="Calibri Light" w:hAnsi="Calibri Light" w:cs="Arial"/>
            <w:b/>
            <w:bCs/>
            <w:sz w:val="20"/>
            <w:szCs w:val="20"/>
            <w:lang w:eastAsia="en-GB"/>
          </w:rPr>
          <w:t>fcexams@libf.ac.uk</w:t>
        </w:r>
      </w:hyperlink>
      <w:r>
        <w:rPr>
          <w:rFonts w:ascii="Calibri Light" w:hAnsi="Calibri Light" w:cs="Arial"/>
          <w:b/>
          <w:bCs/>
          <w:color w:val="2D3646"/>
          <w:sz w:val="20"/>
          <w:szCs w:val="20"/>
          <w:lang w:eastAsia="en-GB"/>
        </w:rPr>
        <w:t xml:space="preserve"> or via post to:</w:t>
      </w:r>
    </w:p>
    <w:p w14:paraId="4B2CBA5E" w14:textId="55674D71" w:rsidR="0013065C" w:rsidRDefault="0013065C" w:rsidP="00BC5BB2">
      <w:pPr>
        <w:spacing w:after="0" w:line="240" w:lineRule="auto"/>
        <w:rPr>
          <w:rFonts w:ascii="Calibri Light" w:hAnsi="Calibri Light" w:cs="Arial"/>
          <w:b/>
          <w:bCs/>
          <w:color w:val="2D3646"/>
          <w:sz w:val="20"/>
          <w:szCs w:val="20"/>
          <w:lang w:eastAsia="en-GB"/>
        </w:rPr>
      </w:pPr>
      <w:r>
        <w:rPr>
          <w:rFonts w:ascii="Calibri Light" w:hAnsi="Calibri Light" w:cs="Arial"/>
          <w:b/>
          <w:bCs/>
          <w:color w:val="2D3646"/>
          <w:sz w:val="20"/>
          <w:szCs w:val="20"/>
          <w:lang w:eastAsia="en-GB"/>
        </w:rPr>
        <w:t>Financial Education Operations Team</w:t>
      </w:r>
    </w:p>
    <w:p w14:paraId="097424D5" w14:textId="12B1D45D" w:rsidR="00717FF8" w:rsidRDefault="0013065C" w:rsidP="00BC5BB2">
      <w:pPr>
        <w:spacing w:after="0" w:line="240" w:lineRule="auto"/>
        <w:rPr>
          <w:rFonts w:ascii="Calibri Light" w:hAnsi="Calibri Light" w:cs="Arial"/>
          <w:b/>
          <w:bCs/>
          <w:color w:val="2D3646"/>
          <w:sz w:val="20"/>
          <w:szCs w:val="20"/>
          <w:lang w:eastAsia="en-GB"/>
        </w:rPr>
      </w:pPr>
      <w:r>
        <w:rPr>
          <w:rFonts w:ascii="Calibri Light" w:hAnsi="Calibri Light" w:cs="Arial"/>
          <w:b/>
          <w:bCs/>
          <w:color w:val="2D3646"/>
          <w:sz w:val="20"/>
          <w:szCs w:val="20"/>
          <w:lang w:eastAsia="en-GB"/>
        </w:rPr>
        <w:t>4-9 Burgate Lane,</w:t>
      </w:r>
    </w:p>
    <w:p w14:paraId="7C1C0377" w14:textId="7A1F0D7B" w:rsidR="0013065C" w:rsidRDefault="0013065C" w:rsidP="00BC5BB2">
      <w:pPr>
        <w:spacing w:after="0" w:line="240" w:lineRule="auto"/>
        <w:rPr>
          <w:rFonts w:ascii="Calibri Light" w:hAnsi="Calibri Light" w:cs="Arial"/>
          <w:b/>
          <w:bCs/>
          <w:color w:val="2D3646"/>
          <w:sz w:val="20"/>
          <w:szCs w:val="20"/>
          <w:lang w:eastAsia="en-GB"/>
        </w:rPr>
      </w:pPr>
      <w:r>
        <w:rPr>
          <w:rFonts w:ascii="Calibri Light" w:hAnsi="Calibri Light" w:cs="Arial"/>
          <w:b/>
          <w:bCs/>
          <w:color w:val="2D3646"/>
          <w:sz w:val="20"/>
          <w:szCs w:val="20"/>
          <w:lang w:eastAsia="en-GB"/>
        </w:rPr>
        <w:t>Canterbury, Kent</w:t>
      </w:r>
      <w:r w:rsidR="005360BA">
        <w:rPr>
          <w:rFonts w:ascii="Calibri Light" w:hAnsi="Calibri Light" w:cs="Arial"/>
          <w:b/>
          <w:bCs/>
          <w:color w:val="2D3646"/>
          <w:sz w:val="20"/>
          <w:szCs w:val="20"/>
          <w:lang w:eastAsia="en-GB"/>
        </w:rPr>
        <w:t xml:space="preserve">. </w:t>
      </w:r>
      <w:r>
        <w:rPr>
          <w:rFonts w:ascii="Calibri Light" w:hAnsi="Calibri Light" w:cs="Arial"/>
          <w:b/>
          <w:bCs/>
          <w:color w:val="2D3646"/>
          <w:sz w:val="20"/>
          <w:szCs w:val="20"/>
          <w:lang w:eastAsia="en-GB"/>
        </w:rPr>
        <w:t>CT1 2XJ</w:t>
      </w:r>
    </w:p>
    <w:p w14:paraId="105C7CF8" w14:textId="77777777" w:rsidR="00717FF8" w:rsidRDefault="00717FF8" w:rsidP="00BC5BB2">
      <w:pPr>
        <w:spacing w:after="0" w:line="240" w:lineRule="auto"/>
        <w:rPr>
          <w:rFonts w:ascii="Calibri Light" w:hAnsi="Calibri Light" w:cs="Arial"/>
          <w:b/>
          <w:bCs/>
          <w:color w:val="2D3646"/>
          <w:sz w:val="20"/>
          <w:szCs w:val="20"/>
          <w:lang w:eastAsia="en-GB"/>
        </w:rPr>
      </w:pPr>
    </w:p>
    <w:p w14:paraId="70867E90" w14:textId="5A854344" w:rsidR="00BC5BB2" w:rsidRPr="006C4592" w:rsidRDefault="006C4592" w:rsidP="00BC5BB2">
      <w:pPr>
        <w:spacing w:after="0" w:line="240" w:lineRule="auto"/>
        <w:rPr>
          <w:rFonts w:ascii="Calibri Light" w:hAnsi="Calibri Light"/>
          <w:noProof/>
          <w:color w:val="2D3646"/>
          <w:lang w:eastAsia="en-GB"/>
        </w:rPr>
      </w:pPr>
      <w:r w:rsidRPr="006C4592">
        <w:rPr>
          <w:rFonts w:ascii="Calibri Light" w:hAnsi="Calibri Light" w:cs="Arial"/>
          <w:b/>
          <w:bCs/>
          <w:color w:val="2D3646"/>
          <w:sz w:val="20"/>
          <w:szCs w:val="20"/>
          <w:lang w:eastAsia="en-GB"/>
        </w:rPr>
        <w:t xml:space="preserve">Using your personal information: </w:t>
      </w:r>
      <w:r w:rsidRPr="006C4592">
        <w:rPr>
          <w:rFonts w:ascii="Calibri Light" w:hAnsi="Calibri Light" w:cs="Arial"/>
          <w:bCs/>
          <w:color w:val="2D3646"/>
          <w:sz w:val="20"/>
          <w:szCs w:val="20"/>
          <w:lang w:eastAsia="en-GB"/>
        </w:rPr>
        <w:t>We will use and protect your personal data in accordance with current data protection legislation to process your application.  Further details, including your rights, the disclosure of data to third parties, storage, retention and how to amend your personal data, can be found within our Privacy Notice (</w:t>
      </w:r>
      <w:hyperlink r:id="rId13" w:history="1">
        <w:r w:rsidRPr="006C4592">
          <w:rPr>
            <w:rStyle w:val="Hyperlink"/>
            <w:rFonts w:ascii="Calibri Light" w:hAnsi="Calibri Light" w:cs="Arial"/>
            <w:bCs/>
            <w:sz w:val="20"/>
            <w:szCs w:val="20"/>
            <w:lang w:eastAsia="en-GB"/>
          </w:rPr>
          <w:t>www.libf.ac.uk/privacy</w:t>
        </w:r>
      </w:hyperlink>
      <w:r w:rsidRPr="006C4592">
        <w:rPr>
          <w:rFonts w:ascii="Calibri Light" w:hAnsi="Calibri Light" w:cs="Arial"/>
          <w:bCs/>
          <w:color w:val="2D3646"/>
          <w:sz w:val="20"/>
          <w:szCs w:val="20"/>
          <w:lang w:eastAsia="en-GB"/>
        </w:rPr>
        <w:t>).</w:t>
      </w:r>
      <w:r w:rsidR="00BC5BB2" w:rsidRPr="006C4592">
        <w:rPr>
          <w:rFonts w:ascii="Calibri Light" w:hAnsi="Calibri Light"/>
          <w:noProof/>
          <w:color w:val="2D3646"/>
          <w:lang w:eastAsia="en-GB"/>
        </w:rPr>
        <w:br w:type="page"/>
      </w:r>
    </w:p>
    <w:p w14:paraId="72B23F9D" w14:textId="77777777" w:rsidR="00BC5BB2" w:rsidRDefault="00BC5BB2" w:rsidP="00BC5BB2">
      <w:pPr>
        <w:spacing w:after="0" w:line="240" w:lineRule="auto"/>
        <w:rPr>
          <w:rFonts w:ascii="Calibri Light" w:hAnsi="Calibri Light" w:cs="Arial"/>
          <w:b/>
          <w:bCs/>
          <w:color w:val="2D3646"/>
          <w:sz w:val="28"/>
          <w:szCs w:val="28"/>
          <w:lang w:eastAsia="en-GB"/>
        </w:rPr>
      </w:pPr>
      <w:r w:rsidRPr="005F20EB">
        <w:rPr>
          <w:rFonts w:ascii="Calibri Light" w:hAnsi="Calibri Light"/>
          <w:noProof/>
          <w:color w:val="2D3646"/>
          <w:lang w:eastAsia="en-GB"/>
        </w:rPr>
        <w:lastRenderedPageBreak/>
        <w:drawing>
          <wp:anchor distT="0" distB="0" distL="114300" distR="114300" simplePos="0" relativeHeight="251658241" behindDoc="1" locked="0" layoutInCell="1" allowOverlap="1" wp14:anchorId="6F47C213" wp14:editId="2B930B4A">
            <wp:simplePos x="0" y="0"/>
            <wp:positionH relativeFrom="column">
              <wp:posOffset>-209550</wp:posOffset>
            </wp:positionH>
            <wp:positionV relativeFrom="paragraph">
              <wp:posOffset>-457200</wp:posOffset>
            </wp:positionV>
            <wp:extent cx="2514600" cy="630555"/>
            <wp:effectExtent l="0" t="0" r="0" b="0"/>
            <wp:wrapNone/>
            <wp:docPr id="2" name="Picture 2" descr="Macintosh HD:Users:memcneill:Desktop:New brand LIBF:LIBF logo for Intranet:LIBF_Logo_Master_rgb_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emcneill:Desktop:New brand LIBF:LIBF logo for Intranet:LIBF_Logo_Master_rgb_7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14600" cy="630555"/>
                    </a:xfrm>
                    <a:prstGeom prst="rect">
                      <a:avLst/>
                    </a:prstGeom>
                    <a:noFill/>
                    <a:ln>
                      <a:noFill/>
                    </a:ln>
                  </pic:spPr>
                </pic:pic>
              </a:graphicData>
            </a:graphic>
          </wp:anchor>
        </w:drawing>
      </w:r>
    </w:p>
    <w:p w14:paraId="3B3F5A0E" w14:textId="77777777" w:rsidR="002C31B0" w:rsidRDefault="002C31B0" w:rsidP="00BC5BB2">
      <w:pPr>
        <w:spacing w:after="0" w:line="240" w:lineRule="auto"/>
        <w:jc w:val="center"/>
        <w:rPr>
          <w:rFonts w:ascii="Calibri Light" w:hAnsi="Calibri Light" w:cs="Arial"/>
          <w:b/>
          <w:bCs/>
          <w:color w:val="2D3646"/>
          <w:sz w:val="32"/>
          <w:szCs w:val="28"/>
          <w:lang w:eastAsia="en-GB"/>
        </w:rPr>
        <w:sectPr w:rsidR="002C31B0" w:rsidSect="005B3F51">
          <w:headerReference w:type="default" r:id="rId14"/>
          <w:footerReference w:type="default" r:id="rId15"/>
          <w:pgSz w:w="11906" w:h="16838"/>
          <w:pgMar w:top="1440" w:right="1440" w:bottom="851" w:left="1440" w:header="708" w:footer="218" w:gutter="0"/>
          <w:pgNumType w:start="1"/>
          <w:cols w:space="708"/>
          <w:formProt w:val="0"/>
          <w:docGrid w:linePitch="360"/>
        </w:sectPr>
      </w:pPr>
    </w:p>
    <w:p w14:paraId="086E93D8" w14:textId="77777777" w:rsidR="00066954" w:rsidRPr="00BC5BB2" w:rsidRDefault="00552DBD" w:rsidP="00BC5BB2">
      <w:pPr>
        <w:spacing w:after="0" w:line="240" w:lineRule="auto"/>
        <w:jc w:val="center"/>
        <w:rPr>
          <w:rFonts w:ascii="Calibri Light" w:hAnsi="Calibri Light" w:cs="Arial"/>
          <w:b/>
          <w:bCs/>
          <w:color w:val="2D3646"/>
          <w:sz w:val="28"/>
          <w:szCs w:val="28"/>
          <w:lang w:eastAsia="en-GB"/>
        </w:rPr>
      </w:pPr>
      <w:r w:rsidRPr="000F4406">
        <w:rPr>
          <w:rFonts w:ascii="Calibri Light" w:hAnsi="Calibri Light" w:cs="Arial"/>
          <w:b/>
          <w:bCs/>
          <w:color w:val="2D3646"/>
          <w:sz w:val="32"/>
          <w:szCs w:val="28"/>
          <w:lang w:eastAsia="en-GB"/>
        </w:rPr>
        <w:t>Centre</w:t>
      </w:r>
      <w:r w:rsidR="009D236D" w:rsidRPr="000F4406">
        <w:rPr>
          <w:rFonts w:ascii="Calibri Light" w:hAnsi="Calibri Light" w:cs="Arial"/>
          <w:b/>
          <w:bCs/>
          <w:color w:val="2D3646"/>
          <w:sz w:val="32"/>
          <w:szCs w:val="28"/>
          <w:lang w:eastAsia="en-GB"/>
        </w:rPr>
        <w:t xml:space="preserve"> Agreement</w:t>
      </w:r>
    </w:p>
    <w:p w14:paraId="152A8742" w14:textId="77777777" w:rsidR="009D236D" w:rsidRPr="005F20EB" w:rsidRDefault="009D236D" w:rsidP="00E86C03">
      <w:pPr>
        <w:autoSpaceDE w:val="0"/>
        <w:autoSpaceDN w:val="0"/>
        <w:adjustRightInd w:val="0"/>
        <w:spacing w:after="0"/>
        <w:jc w:val="both"/>
        <w:rPr>
          <w:rFonts w:ascii="Calibri Light" w:hAnsi="Calibri Light" w:cs="Arial"/>
          <w:b/>
          <w:bCs/>
          <w:color w:val="2D3646"/>
          <w:lang w:eastAsia="en-GB"/>
        </w:rPr>
      </w:pPr>
    </w:p>
    <w:p w14:paraId="1B93B4E3" w14:textId="5272102F" w:rsidR="000E53A1" w:rsidRPr="005F20EB" w:rsidRDefault="000E53A1" w:rsidP="00E86C03">
      <w:pPr>
        <w:pStyle w:val="Heading2"/>
        <w:spacing w:line="276" w:lineRule="auto"/>
        <w:jc w:val="both"/>
        <w:rPr>
          <w:rFonts w:ascii="Calibri Light" w:hAnsi="Calibri Light" w:cs="Arial"/>
          <w:b w:val="0"/>
          <w:color w:val="2D3646"/>
          <w:sz w:val="22"/>
          <w:szCs w:val="22"/>
          <w:lang w:val="en-GB"/>
        </w:rPr>
      </w:pPr>
      <w:r w:rsidRPr="005F20EB">
        <w:rPr>
          <w:rFonts w:ascii="Calibri Light" w:hAnsi="Calibri Light" w:cs="Arial"/>
          <w:color w:val="2D3646"/>
          <w:sz w:val="22"/>
          <w:szCs w:val="22"/>
          <w:lang w:val="en-GB"/>
        </w:rPr>
        <w:t>Please note</w:t>
      </w:r>
      <w:r w:rsidR="00667480" w:rsidRPr="005F20EB">
        <w:rPr>
          <w:rFonts w:ascii="Calibri Light" w:hAnsi="Calibri Light" w:cs="Arial"/>
          <w:b w:val="0"/>
          <w:color w:val="2D3646"/>
          <w:sz w:val="22"/>
          <w:szCs w:val="22"/>
          <w:lang w:val="en-GB"/>
        </w:rPr>
        <w:t xml:space="preserve">: all fields (highlighted </w:t>
      </w:r>
      <w:r w:rsidRPr="005F20EB">
        <w:rPr>
          <w:rFonts w:ascii="Calibri Light" w:hAnsi="Calibri Light" w:cs="Arial"/>
          <w:b w:val="0"/>
          <w:color w:val="2D3646"/>
          <w:sz w:val="22"/>
          <w:szCs w:val="22"/>
          <w:lang w:val="en-GB"/>
        </w:rPr>
        <w:t xml:space="preserve">in yellow) must be </w:t>
      </w:r>
      <w:r w:rsidR="003F7060" w:rsidRPr="005F20EB">
        <w:rPr>
          <w:rFonts w:ascii="Calibri Light" w:hAnsi="Calibri Light" w:cs="Arial"/>
          <w:b w:val="0"/>
          <w:color w:val="2D3646"/>
          <w:sz w:val="22"/>
          <w:szCs w:val="22"/>
          <w:lang w:val="en-GB"/>
        </w:rPr>
        <w:t>completed,</w:t>
      </w:r>
      <w:r w:rsidRPr="005F20EB">
        <w:rPr>
          <w:rFonts w:ascii="Calibri Light" w:hAnsi="Calibri Light" w:cs="Arial"/>
          <w:b w:val="0"/>
          <w:color w:val="2D3646"/>
          <w:sz w:val="22"/>
          <w:szCs w:val="22"/>
          <w:lang w:val="en-GB"/>
        </w:rPr>
        <w:t xml:space="preserve"> and all </w:t>
      </w:r>
      <w:r w:rsidR="003F7060">
        <w:rPr>
          <w:rFonts w:ascii="Calibri Light" w:hAnsi="Calibri Light" w:cs="Arial"/>
          <w:b w:val="0"/>
          <w:color w:val="2D3646"/>
          <w:sz w:val="22"/>
          <w:szCs w:val="22"/>
          <w:lang w:val="en-GB"/>
        </w:rPr>
        <w:t>eleven</w:t>
      </w:r>
      <w:r w:rsidR="00667480" w:rsidRPr="005F20EB">
        <w:rPr>
          <w:rFonts w:ascii="Calibri Light" w:hAnsi="Calibri Light" w:cs="Arial"/>
          <w:b w:val="0"/>
          <w:color w:val="2D3646"/>
          <w:sz w:val="22"/>
          <w:szCs w:val="22"/>
          <w:lang w:val="en-GB"/>
        </w:rPr>
        <w:t xml:space="preserve"> </w:t>
      </w:r>
      <w:r w:rsidRPr="005F20EB">
        <w:rPr>
          <w:rFonts w:ascii="Calibri Light" w:hAnsi="Calibri Light" w:cs="Arial"/>
          <w:b w:val="0"/>
          <w:color w:val="2D3646"/>
          <w:sz w:val="22"/>
          <w:szCs w:val="22"/>
          <w:lang w:val="en-GB"/>
        </w:rPr>
        <w:t xml:space="preserve">pages must be returned to </w:t>
      </w:r>
      <w:r w:rsidR="005F20EB">
        <w:rPr>
          <w:rFonts w:ascii="Calibri Light" w:hAnsi="Calibri Light" w:cs="Arial"/>
          <w:b w:val="0"/>
          <w:color w:val="2D3646"/>
          <w:sz w:val="22"/>
          <w:szCs w:val="22"/>
          <w:lang w:val="en-GB"/>
        </w:rPr>
        <w:t>The London Institute of Banking &amp; Finance</w:t>
      </w:r>
      <w:r w:rsidRPr="005F20EB">
        <w:rPr>
          <w:rFonts w:ascii="Calibri Light" w:hAnsi="Calibri Light" w:cs="Arial"/>
          <w:b w:val="0"/>
          <w:color w:val="2D3646"/>
          <w:sz w:val="22"/>
          <w:szCs w:val="22"/>
          <w:lang w:val="en-GB"/>
        </w:rPr>
        <w:t>, failure to do so will delay the processing of your application.</w:t>
      </w:r>
    </w:p>
    <w:p w14:paraId="0C8F2E00" w14:textId="77777777" w:rsidR="00C86DD4" w:rsidRPr="005F20EB" w:rsidRDefault="00066954" w:rsidP="00E86C03">
      <w:pPr>
        <w:pStyle w:val="Heading2"/>
        <w:spacing w:line="276" w:lineRule="auto"/>
        <w:jc w:val="both"/>
        <w:rPr>
          <w:rStyle w:val="PlaceholderText"/>
          <w:rFonts w:ascii="Calibri Light" w:hAnsi="Calibri Light" w:cs="Arial"/>
          <w:color w:val="2D3646"/>
          <w:sz w:val="22"/>
          <w:szCs w:val="22"/>
          <w:lang w:val="en-GB"/>
        </w:rPr>
      </w:pPr>
      <w:r w:rsidRPr="005F20EB">
        <w:rPr>
          <w:rFonts w:ascii="Calibri Light" w:hAnsi="Calibri Light" w:cs="Arial"/>
          <w:color w:val="2D3646"/>
          <w:sz w:val="22"/>
          <w:szCs w:val="22"/>
        </w:rPr>
        <w:t>DATE OF AGREEMENT:</w:t>
      </w:r>
      <w:r w:rsidR="00C86DD4" w:rsidRPr="005F20EB">
        <w:rPr>
          <w:rFonts w:ascii="Calibri Light" w:hAnsi="Calibri Light" w:cs="Arial"/>
          <w:color w:val="2D3646"/>
          <w:sz w:val="22"/>
          <w:szCs w:val="22"/>
        </w:rPr>
        <w:t xml:space="preserve"> </w:t>
      </w:r>
      <w:sdt>
        <w:sdtPr>
          <w:rPr>
            <w:rFonts w:ascii="Calibri Light" w:hAnsi="Calibri Light" w:cs="Arial"/>
            <w:color w:val="2D3646"/>
            <w:sz w:val="22"/>
            <w:szCs w:val="22"/>
          </w:rPr>
          <w:alias w:val="Date"/>
          <w:tag w:val="Date"/>
          <w:id w:val="-734238867"/>
        </w:sdtPr>
        <w:sdtContent>
          <w:sdt>
            <w:sdtPr>
              <w:rPr>
                <w:rFonts w:ascii="Calibri Light" w:hAnsi="Calibri Light" w:cs="Arial"/>
                <w:color w:val="2D3646"/>
                <w:sz w:val="22"/>
                <w:szCs w:val="22"/>
              </w:rPr>
              <w:id w:val="-309096720"/>
              <w:showingPlcHdr/>
              <w:date w:fullDate="2012-07-20T00:00:00Z">
                <w:dateFormat w:val="dd/MM/yyyy"/>
                <w:lid w:val="en-GB"/>
                <w:storeMappedDataAs w:val="dateTime"/>
                <w:calendar w:val="gregorian"/>
              </w:date>
            </w:sdtPr>
            <w:sdtContent>
              <w:r w:rsidR="003300DF" w:rsidRPr="005F20EB">
                <w:rPr>
                  <w:rStyle w:val="PlaceholderText"/>
                  <w:rFonts w:ascii="Calibri Light" w:hAnsi="Calibri Light" w:cs="Arial"/>
                  <w:color w:val="2D3646"/>
                  <w:sz w:val="22"/>
                  <w:szCs w:val="22"/>
                  <w:highlight w:val="yellow"/>
                </w:rPr>
                <w:t>Click here to enter a date.</w:t>
              </w:r>
            </w:sdtContent>
          </w:sdt>
        </w:sdtContent>
      </w:sdt>
    </w:p>
    <w:p w14:paraId="6BE47F0D" w14:textId="77777777" w:rsidR="00066954" w:rsidRPr="005F20EB" w:rsidRDefault="00066954" w:rsidP="00E86C03">
      <w:pPr>
        <w:pStyle w:val="Heading2"/>
        <w:spacing w:line="276" w:lineRule="auto"/>
        <w:jc w:val="both"/>
        <w:rPr>
          <w:rFonts w:ascii="Calibri Light" w:hAnsi="Calibri Light" w:cs="Arial"/>
          <w:color w:val="2D3646"/>
          <w:sz w:val="22"/>
          <w:szCs w:val="22"/>
          <w:lang w:val="en-GB"/>
        </w:rPr>
      </w:pPr>
      <w:r w:rsidRPr="005F20EB">
        <w:rPr>
          <w:rFonts w:ascii="Calibri Light" w:hAnsi="Calibri Light" w:cs="Arial"/>
          <w:color w:val="2D3646"/>
          <w:sz w:val="22"/>
          <w:szCs w:val="22"/>
        </w:rPr>
        <w:t>PARTIES TO THIS AGREEMENT</w:t>
      </w:r>
      <w:r w:rsidR="00946B12" w:rsidRPr="005F20EB">
        <w:rPr>
          <w:rFonts w:ascii="Calibri Light" w:hAnsi="Calibri Light" w:cs="Arial"/>
          <w:color w:val="2D3646"/>
          <w:sz w:val="22"/>
          <w:szCs w:val="22"/>
          <w:lang w:val="en-GB"/>
        </w:rPr>
        <w:t>:</w:t>
      </w:r>
    </w:p>
    <w:p w14:paraId="37EB19BF" w14:textId="02C7FCD3" w:rsidR="00066954" w:rsidRPr="005F20EB" w:rsidRDefault="00524A0E" w:rsidP="00E86C03">
      <w:pPr>
        <w:numPr>
          <w:ilvl w:val="0"/>
          <w:numId w:val="1"/>
        </w:numPr>
        <w:spacing w:after="280"/>
        <w:ind w:left="709" w:hanging="709"/>
        <w:jc w:val="both"/>
        <w:rPr>
          <w:rFonts w:ascii="Calibri Light" w:hAnsi="Calibri Light" w:cs="Arial"/>
          <w:color w:val="2D3646"/>
        </w:rPr>
      </w:pPr>
      <w:r>
        <w:rPr>
          <w:rFonts w:ascii="Calibri Light" w:hAnsi="Calibri Light" w:cs="Arial"/>
          <w:bCs/>
          <w:color w:val="2D3646"/>
        </w:rPr>
        <w:t>LIBF Limited (trading as</w:t>
      </w:r>
      <w:r w:rsidR="007C4F63">
        <w:rPr>
          <w:rFonts w:ascii="Calibri Light" w:hAnsi="Calibri Light" w:cs="Arial"/>
          <w:bCs/>
          <w:color w:val="2D3646"/>
        </w:rPr>
        <w:t xml:space="preserve"> “The London Institute of Banking &amp; Finance” </w:t>
      </w:r>
      <w:r w:rsidR="00A04343">
        <w:rPr>
          <w:rFonts w:ascii="Calibri Light" w:hAnsi="Calibri Light" w:cs="Arial"/>
          <w:bCs/>
          <w:color w:val="2D3646"/>
        </w:rPr>
        <w:t>and “LIBF”) a private limited company registered in England and Wales</w:t>
      </w:r>
      <w:r w:rsidR="00E34D29">
        <w:rPr>
          <w:rFonts w:ascii="Calibri Light" w:hAnsi="Calibri Light" w:cs="Arial"/>
          <w:bCs/>
          <w:color w:val="2D3646"/>
        </w:rPr>
        <w:t xml:space="preserve"> (company number 13621269)</w:t>
      </w:r>
      <w:r w:rsidR="00D9610D">
        <w:rPr>
          <w:rFonts w:ascii="Calibri Light" w:hAnsi="Calibri Light" w:cs="Arial"/>
          <w:bCs/>
          <w:color w:val="2D3646"/>
        </w:rPr>
        <w:t xml:space="preserve">.  Registered Office, </w:t>
      </w:r>
      <w:r w:rsidR="006E4CD2" w:rsidRPr="005F20EB">
        <w:rPr>
          <w:rFonts w:ascii="Calibri Light" w:hAnsi="Calibri Light" w:cs="Arial"/>
          <w:bCs/>
          <w:color w:val="2D3646"/>
        </w:rPr>
        <w:t>8</w:t>
      </w:r>
      <w:r w:rsidR="006E4CD2" w:rsidRPr="005F20EB">
        <w:rPr>
          <w:rFonts w:ascii="Calibri Light" w:hAnsi="Calibri Light" w:cs="Arial"/>
          <w:bCs/>
          <w:color w:val="2D3646"/>
          <w:vertAlign w:val="superscript"/>
        </w:rPr>
        <w:t>th</w:t>
      </w:r>
      <w:r w:rsidR="006E4CD2" w:rsidRPr="005F20EB">
        <w:rPr>
          <w:rFonts w:ascii="Calibri Light" w:hAnsi="Calibri Light" w:cs="Arial"/>
          <w:bCs/>
          <w:color w:val="2D3646"/>
        </w:rPr>
        <w:t xml:space="preserve"> Floor, Peninsular House, 36 Monument Street, London, EC3R 8LJ</w:t>
      </w:r>
      <w:r w:rsidR="00D9610D">
        <w:rPr>
          <w:rFonts w:ascii="Calibri Light" w:hAnsi="Calibri Light" w:cs="Arial"/>
          <w:bCs/>
          <w:color w:val="2D3646"/>
        </w:rPr>
        <w:t xml:space="preserve"> (herein</w:t>
      </w:r>
      <w:r w:rsidR="006171E3">
        <w:rPr>
          <w:rFonts w:ascii="Calibri Light" w:hAnsi="Calibri Light" w:cs="Arial"/>
          <w:bCs/>
          <w:color w:val="2D3646"/>
        </w:rPr>
        <w:t xml:space="preserve"> “The London Institute of Banking &amp; Finance”)</w:t>
      </w:r>
      <w:r w:rsidR="00066954" w:rsidRPr="005F20EB">
        <w:rPr>
          <w:rFonts w:ascii="Calibri Light" w:hAnsi="Calibri Light" w:cs="Arial"/>
          <w:color w:val="2D3646"/>
        </w:rPr>
        <w:t>; and</w:t>
      </w:r>
    </w:p>
    <w:p w14:paraId="51479053" w14:textId="77777777" w:rsidR="00066954" w:rsidRPr="005F20EB" w:rsidRDefault="00946B12" w:rsidP="00E86C03">
      <w:pPr>
        <w:numPr>
          <w:ilvl w:val="0"/>
          <w:numId w:val="1"/>
        </w:numPr>
        <w:spacing w:after="280"/>
        <w:ind w:left="426" w:hanging="426"/>
        <w:jc w:val="both"/>
        <w:rPr>
          <w:rFonts w:ascii="Calibri Light" w:hAnsi="Calibri Light" w:cs="Arial"/>
          <w:color w:val="2D3646"/>
        </w:rPr>
      </w:pPr>
      <w:r w:rsidRPr="005F20EB">
        <w:rPr>
          <w:rFonts w:ascii="Calibri Light" w:hAnsi="Calibri Light" w:cs="Arial"/>
          <w:b/>
          <w:bCs/>
          <w:color w:val="2D3646"/>
        </w:rPr>
        <w:t xml:space="preserve">     </w:t>
      </w:r>
      <w:sdt>
        <w:sdtPr>
          <w:rPr>
            <w:rFonts w:ascii="Calibri Light" w:hAnsi="Calibri Light" w:cs="Arial"/>
            <w:b/>
            <w:bCs/>
            <w:color w:val="2D3646"/>
          </w:rPr>
          <w:alias w:val="Name of Centre"/>
          <w:tag w:val="Name of Centre"/>
          <w:id w:val="1129510258"/>
          <w:showingPlcHdr/>
        </w:sdtPr>
        <w:sdtContent>
          <w:r w:rsidR="00EE7F8B" w:rsidRPr="005F20EB">
            <w:rPr>
              <w:rStyle w:val="PlaceholderText"/>
              <w:rFonts w:ascii="Calibri Light" w:hAnsi="Calibri Light" w:cs="Arial"/>
              <w:color w:val="2D3646"/>
              <w:highlight w:val="yellow"/>
            </w:rPr>
            <w:t>Click here to enter text.</w:t>
          </w:r>
        </w:sdtContent>
      </w:sdt>
      <w:r w:rsidR="006E4CD2" w:rsidRPr="005F20EB">
        <w:rPr>
          <w:rFonts w:ascii="Calibri Light" w:hAnsi="Calibri Light" w:cs="Arial"/>
          <w:color w:val="2D3646"/>
        </w:rPr>
        <w:t xml:space="preserve"> referred to as ‘the </w:t>
      </w:r>
      <w:r w:rsidR="00552DBD" w:rsidRPr="005F20EB">
        <w:rPr>
          <w:rFonts w:ascii="Calibri Light" w:hAnsi="Calibri Light" w:cs="Arial"/>
          <w:color w:val="2D3646"/>
        </w:rPr>
        <w:t>Centre</w:t>
      </w:r>
      <w:r w:rsidR="0023363B" w:rsidRPr="005F20EB">
        <w:rPr>
          <w:rFonts w:ascii="Calibri Light" w:hAnsi="Calibri Light" w:cs="Arial"/>
          <w:color w:val="2D3646"/>
        </w:rPr>
        <w:t>’ (Please include a postal code)</w:t>
      </w:r>
    </w:p>
    <w:p w14:paraId="4178951F" w14:textId="77777777" w:rsidR="00066954" w:rsidRPr="005F20EB" w:rsidRDefault="00066954" w:rsidP="00E86C03">
      <w:pPr>
        <w:spacing w:after="280"/>
        <w:jc w:val="both"/>
        <w:rPr>
          <w:rFonts w:ascii="Calibri Light" w:hAnsi="Calibri Light" w:cs="Arial"/>
          <w:color w:val="2D3646"/>
        </w:rPr>
      </w:pPr>
      <w:r w:rsidRPr="005F20EB">
        <w:rPr>
          <w:rFonts w:ascii="Calibri Light" w:hAnsi="Calibri Light" w:cs="Arial"/>
          <w:color w:val="2D3646"/>
        </w:rPr>
        <w:t xml:space="preserve">Within the Agreement the parties named above shall be referred to as ‘the parties’. </w:t>
      </w:r>
    </w:p>
    <w:p w14:paraId="49FD9F5A" w14:textId="77777777" w:rsidR="001B6189" w:rsidRPr="005F20EB" w:rsidRDefault="001B6189" w:rsidP="00E86C03">
      <w:pPr>
        <w:pStyle w:val="Heading2"/>
        <w:spacing w:line="276" w:lineRule="auto"/>
        <w:jc w:val="both"/>
        <w:rPr>
          <w:rFonts w:ascii="Calibri Light" w:hAnsi="Calibri Light" w:cs="Arial"/>
          <w:color w:val="2D3646"/>
          <w:sz w:val="22"/>
          <w:szCs w:val="22"/>
        </w:rPr>
      </w:pPr>
      <w:r w:rsidRPr="005F20EB">
        <w:rPr>
          <w:rFonts w:ascii="Calibri Light" w:hAnsi="Calibri Light" w:cs="Arial"/>
          <w:color w:val="2D3646"/>
          <w:sz w:val="22"/>
          <w:szCs w:val="22"/>
          <w:lang w:val="en-GB"/>
        </w:rPr>
        <w:t>DURATION</w:t>
      </w:r>
      <w:r w:rsidRPr="005F20EB">
        <w:rPr>
          <w:rFonts w:ascii="Calibri Light" w:hAnsi="Calibri Light" w:cs="Arial"/>
          <w:color w:val="2D3646"/>
          <w:sz w:val="22"/>
          <w:szCs w:val="22"/>
        </w:rPr>
        <w:t xml:space="preserve"> OF THIS AGREEMENT</w:t>
      </w:r>
    </w:p>
    <w:p w14:paraId="21D7186A" w14:textId="77777777" w:rsidR="001B6189" w:rsidRPr="005F20EB" w:rsidRDefault="001B6189" w:rsidP="00E86C03">
      <w:pPr>
        <w:pStyle w:val="Heading2"/>
        <w:spacing w:line="276" w:lineRule="auto"/>
        <w:jc w:val="both"/>
        <w:rPr>
          <w:rFonts w:ascii="Calibri Light" w:hAnsi="Calibri Light" w:cs="Arial"/>
          <w:b w:val="0"/>
          <w:color w:val="2D3646"/>
          <w:sz w:val="22"/>
          <w:szCs w:val="22"/>
          <w:lang w:val="en-GB"/>
        </w:rPr>
      </w:pPr>
      <w:r w:rsidRPr="005F20EB">
        <w:rPr>
          <w:rFonts w:ascii="Calibri Light" w:hAnsi="Calibri Light" w:cs="Arial"/>
          <w:b w:val="0"/>
          <w:color w:val="2D3646"/>
          <w:sz w:val="22"/>
          <w:szCs w:val="22"/>
        </w:rPr>
        <w:t xml:space="preserve">This agreement </w:t>
      </w:r>
      <w:r w:rsidRPr="005F20EB">
        <w:rPr>
          <w:rFonts w:ascii="Calibri Light" w:hAnsi="Calibri Light" w:cs="Arial"/>
          <w:b w:val="0"/>
          <w:color w:val="2D3646"/>
          <w:sz w:val="22"/>
          <w:szCs w:val="22"/>
          <w:lang w:val="en-GB"/>
        </w:rPr>
        <w:t xml:space="preserve">will be in place from the date of agreement by both parties (see section </w:t>
      </w:r>
      <w:r w:rsidR="009D236D" w:rsidRPr="005F20EB">
        <w:rPr>
          <w:rFonts w:ascii="Calibri Light" w:hAnsi="Calibri Light" w:cs="Arial"/>
          <w:b w:val="0"/>
          <w:color w:val="2D3646"/>
          <w:sz w:val="22"/>
          <w:szCs w:val="22"/>
          <w:lang w:val="en-GB"/>
        </w:rPr>
        <w:t>17</w:t>
      </w:r>
      <w:r w:rsidRPr="005F20EB">
        <w:rPr>
          <w:rFonts w:ascii="Calibri Light" w:hAnsi="Calibri Light" w:cs="Arial"/>
          <w:b w:val="0"/>
          <w:color w:val="2D3646"/>
          <w:sz w:val="22"/>
          <w:szCs w:val="22"/>
          <w:lang w:val="en-GB"/>
        </w:rPr>
        <w:t xml:space="preserve">) and </w:t>
      </w:r>
      <w:r w:rsidR="0068301F" w:rsidRPr="005F20EB">
        <w:rPr>
          <w:rFonts w:ascii="Calibri Light" w:hAnsi="Calibri Light" w:cs="Arial"/>
          <w:b w:val="0"/>
          <w:color w:val="2D3646"/>
          <w:sz w:val="22"/>
          <w:szCs w:val="22"/>
          <w:lang w:val="en-GB"/>
        </w:rPr>
        <w:t xml:space="preserve">is </w:t>
      </w:r>
      <w:r w:rsidR="006E4CD2" w:rsidRPr="005F20EB">
        <w:rPr>
          <w:rFonts w:ascii="Calibri Light" w:hAnsi="Calibri Light" w:cs="Arial"/>
          <w:b w:val="0"/>
          <w:color w:val="2D3646"/>
          <w:sz w:val="22"/>
          <w:szCs w:val="22"/>
          <w:lang w:val="en-GB"/>
        </w:rPr>
        <w:t>subject to</w:t>
      </w:r>
      <w:r w:rsidR="0068301F" w:rsidRPr="005F20EB">
        <w:rPr>
          <w:rFonts w:ascii="Calibri Light" w:hAnsi="Calibri Light" w:cs="Arial"/>
          <w:b w:val="0"/>
          <w:color w:val="2D3646"/>
          <w:sz w:val="22"/>
          <w:szCs w:val="22"/>
          <w:lang w:val="en-GB"/>
        </w:rPr>
        <w:t xml:space="preserve"> an annual</w:t>
      </w:r>
      <w:r w:rsidR="006E4CD2" w:rsidRPr="005F20EB">
        <w:rPr>
          <w:rFonts w:ascii="Calibri Light" w:hAnsi="Calibri Light" w:cs="Arial"/>
          <w:b w:val="0"/>
          <w:color w:val="2D3646"/>
          <w:sz w:val="22"/>
          <w:szCs w:val="22"/>
          <w:lang w:val="en-GB"/>
        </w:rPr>
        <w:t xml:space="preserve"> </w:t>
      </w:r>
      <w:r w:rsidR="0068301F" w:rsidRPr="005F20EB">
        <w:rPr>
          <w:rFonts w:ascii="Calibri Light" w:hAnsi="Calibri Light" w:cs="Arial"/>
          <w:b w:val="0"/>
          <w:color w:val="2D3646"/>
          <w:sz w:val="22"/>
          <w:szCs w:val="22"/>
          <w:lang w:val="en-GB"/>
        </w:rPr>
        <w:t>check</w:t>
      </w:r>
      <w:r w:rsidR="006E4CD2" w:rsidRPr="005F20EB">
        <w:rPr>
          <w:rFonts w:ascii="Calibri Light" w:hAnsi="Calibri Light" w:cs="Arial"/>
          <w:b w:val="0"/>
          <w:color w:val="2D3646"/>
          <w:sz w:val="22"/>
          <w:szCs w:val="22"/>
          <w:lang w:val="en-GB"/>
        </w:rPr>
        <w:t xml:space="preserve"> </w:t>
      </w:r>
      <w:r w:rsidRPr="005F20EB">
        <w:rPr>
          <w:rFonts w:ascii="Calibri Light" w:hAnsi="Calibri Light" w:cs="Arial"/>
          <w:b w:val="0"/>
          <w:color w:val="2D3646"/>
          <w:sz w:val="22"/>
          <w:szCs w:val="22"/>
          <w:lang w:val="en-GB"/>
        </w:rPr>
        <w:t>unless terminated in line with the termination clause in section</w:t>
      </w:r>
      <w:r w:rsidR="00F154D8" w:rsidRPr="005F20EB">
        <w:rPr>
          <w:rFonts w:ascii="Calibri Light" w:hAnsi="Calibri Light" w:cs="Arial"/>
          <w:b w:val="0"/>
          <w:color w:val="2D3646"/>
          <w:sz w:val="22"/>
          <w:szCs w:val="22"/>
          <w:lang w:val="en-GB"/>
        </w:rPr>
        <w:t xml:space="preserve"> 15</w:t>
      </w:r>
      <w:r w:rsidR="000F001B" w:rsidRPr="005F20EB">
        <w:rPr>
          <w:rFonts w:ascii="Calibri Light" w:hAnsi="Calibri Light" w:cs="Arial"/>
          <w:b w:val="0"/>
          <w:color w:val="2D3646"/>
          <w:sz w:val="22"/>
          <w:szCs w:val="22"/>
          <w:lang w:val="en-GB"/>
        </w:rPr>
        <w:t xml:space="preserve">. Review of a </w:t>
      </w:r>
      <w:r w:rsidR="00552DBD" w:rsidRPr="005F20EB">
        <w:rPr>
          <w:rFonts w:ascii="Calibri Light" w:hAnsi="Calibri Light" w:cs="Arial"/>
          <w:b w:val="0"/>
          <w:color w:val="2D3646"/>
          <w:sz w:val="22"/>
          <w:szCs w:val="22"/>
          <w:lang w:val="en-GB"/>
        </w:rPr>
        <w:t>Centre</w:t>
      </w:r>
      <w:r w:rsidR="000F001B" w:rsidRPr="005F20EB">
        <w:rPr>
          <w:rFonts w:ascii="Calibri Light" w:hAnsi="Calibri Light" w:cs="Arial"/>
          <w:b w:val="0"/>
          <w:color w:val="2D3646"/>
          <w:sz w:val="22"/>
          <w:szCs w:val="22"/>
          <w:lang w:val="en-GB"/>
        </w:rPr>
        <w:t xml:space="preserve"> </w:t>
      </w:r>
      <w:r w:rsidR="00552DBD" w:rsidRPr="005F20EB">
        <w:rPr>
          <w:rFonts w:ascii="Calibri Light" w:hAnsi="Calibri Light" w:cs="Arial"/>
          <w:b w:val="0"/>
          <w:color w:val="2D3646"/>
          <w:sz w:val="22"/>
          <w:szCs w:val="22"/>
          <w:lang w:val="en-GB"/>
        </w:rPr>
        <w:t>will</w:t>
      </w:r>
      <w:r w:rsidR="000F001B" w:rsidRPr="005F20EB">
        <w:rPr>
          <w:rFonts w:ascii="Calibri Light" w:hAnsi="Calibri Light" w:cs="Arial"/>
          <w:b w:val="0"/>
          <w:color w:val="2D3646"/>
          <w:sz w:val="22"/>
          <w:szCs w:val="22"/>
          <w:lang w:val="en-GB"/>
        </w:rPr>
        <w:t xml:space="preserve"> be conducted </w:t>
      </w:r>
      <w:r w:rsidR="00552DBD" w:rsidRPr="005F20EB">
        <w:rPr>
          <w:rFonts w:ascii="Calibri Light" w:hAnsi="Calibri Light" w:cs="Arial"/>
          <w:b w:val="0"/>
          <w:color w:val="2D3646"/>
          <w:sz w:val="22"/>
          <w:szCs w:val="22"/>
          <w:lang w:val="en-GB"/>
        </w:rPr>
        <w:t>as and when required</w:t>
      </w:r>
      <w:r w:rsidR="000F001B" w:rsidRPr="005F20EB">
        <w:rPr>
          <w:rFonts w:ascii="Calibri Light" w:hAnsi="Calibri Light" w:cs="Arial"/>
          <w:b w:val="0"/>
          <w:color w:val="2D3646"/>
          <w:sz w:val="22"/>
          <w:szCs w:val="22"/>
          <w:lang w:val="en-GB"/>
        </w:rPr>
        <w:t>.</w:t>
      </w:r>
    </w:p>
    <w:p w14:paraId="53D05061" w14:textId="77777777" w:rsidR="001B6189" w:rsidRPr="005F20EB" w:rsidRDefault="001B6189" w:rsidP="00E86C03">
      <w:pPr>
        <w:pStyle w:val="Heading2"/>
        <w:spacing w:line="276" w:lineRule="auto"/>
        <w:jc w:val="both"/>
        <w:rPr>
          <w:rFonts w:ascii="Calibri Light" w:hAnsi="Calibri Light" w:cs="Arial"/>
          <w:color w:val="2D3646"/>
          <w:sz w:val="22"/>
          <w:szCs w:val="22"/>
        </w:rPr>
      </w:pPr>
      <w:r w:rsidRPr="005F20EB">
        <w:rPr>
          <w:rFonts w:ascii="Calibri Light" w:hAnsi="Calibri Light" w:cs="Arial"/>
          <w:color w:val="2D3646"/>
          <w:sz w:val="22"/>
          <w:szCs w:val="22"/>
        </w:rPr>
        <w:t>PURPOSE OF THIS AGREEMENT</w:t>
      </w:r>
    </w:p>
    <w:p w14:paraId="79A88A14" w14:textId="6DA4F93A" w:rsidR="00066954" w:rsidRPr="005F20EB" w:rsidRDefault="00066954" w:rsidP="00E86C03">
      <w:pPr>
        <w:spacing w:after="280"/>
        <w:jc w:val="both"/>
        <w:rPr>
          <w:rFonts w:ascii="Calibri Light" w:hAnsi="Calibri Light" w:cs="Arial"/>
          <w:color w:val="2D3646"/>
        </w:rPr>
      </w:pPr>
      <w:r w:rsidRPr="005F20EB">
        <w:rPr>
          <w:rFonts w:ascii="Calibri Light" w:hAnsi="Calibri Light" w:cs="Arial"/>
          <w:color w:val="2D3646"/>
        </w:rPr>
        <w:t xml:space="preserve">This agreement is for the purpose of clearly specifying the role and responsibilities of a </w:t>
      </w:r>
      <w:r w:rsidR="00552DBD" w:rsidRPr="005F20EB">
        <w:rPr>
          <w:rFonts w:ascii="Calibri Light" w:hAnsi="Calibri Light" w:cs="Arial"/>
          <w:color w:val="2D3646"/>
        </w:rPr>
        <w:t>Centre</w:t>
      </w:r>
      <w:r w:rsidRPr="005F20EB">
        <w:rPr>
          <w:rFonts w:ascii="Calibri Light" w:hAnsi="Calibri Light" w:cs="Arial"/>
          <w:color w:val="2D3646"/>
        </w:rPr>
        <w:t xml:space="preserve"> in </w:t>
      </w:r>
      <w:r w:rsidR="00F42FA9" w:rsidRPr="005F20EB">
        <w:rPr>
          <w:rFonts w:ascii="Calibri Light" w:hAnsi="Calibri Light" w:cs="Arial"/>
          <w:color w:val="2D3646"/>
        </w:rPr>
        <w:t>its</w:t>
      </w:r>
      <w:r w:rsidRPr="005F20EB">
        <w:rPr>
          <w:rFonts w:ascii="Calibri Light" w:hAnsi="Calibri Light" w:cs="Arial"/>
          <w:color w:val="2D3646"/>
        </w:rPr>
        <w:t xml:space="preserve"> dealings with</w:t>
      </w:r>
      <w:r w:rsidR="005F20EB">
        <w:rPr>
          <w:rFonts w:ascii="Calibri Light" w:hAnsi="Calibri Light" w:cs="Arial"/>
          <w:color w:val="2D3646"/>
        </w:rPr>
        <w:t xml:space="preserve"> The London Institute of Banking &amp; Finance</w:t>
      </w:r>
      <w:r w:rsidRPr="005F20EB">
        <w:rPr>
          <w:rFonts w:ascii="Calibri Light" w:hAnsi="Calibri Light" w:cs="Arial"/>
          <w:color w:val="2D3646"/>
        </w:rPr>
        <w:t xml:space="preserve">. Contents of this agreement are in keeping with the requirements of the General Conditions of Recognition as issued by </w:t>
      </w:r>
      <w:r w:rsidR="0090341C" w:rsidRPr="005F20EB">
        <w:rPr>
          <w:rFonts w:ascii="Calibri Light" w:hAnsi="Calibri Light" w:cs="Arial"/>
          <w:color w:val="2D3646"/>
        </w:rPr>
        <w:t>t</w:t>
      </w:r>
      <w:r w:rsidRPr="005F20EB">
        <w:rPr>
          <w:rFonts w:ascii="Calibri Light" w:hAnsi="Calibri Light" w:cs="Arial"/>
          <w:color w:val="2D3646"/>
        </w:rPr>
        <w:t>he Office of Qualifications and Examinations Regulation (Ofqual)</w:t>
      </w:r>
      <w:r w:rsidR="0090341C" w:rsidRPr="005F20EB">
        <w:rPr>
          <w:rFonts w:ascii="Calibri Light" w:hAnsi="Calibri Light" w:cs="Arial"/>
          <w:color w:val="2D3646"/>
        </w:rPr>
        <w:t>, Qualifications Wales and the Council for the Curriculum, Examinations and Assessment (</w:t>
      </w:r>
      <w:r w:rsidR="003F7060" w:rsidRPr="005F20EB">
        <w:rPr>
          <w:rFonts w:ascii="Calibri Light" w:hAnsi="Calibri Light" w:cs="Arial"/>
          <w:color w:val="2D3646"/>
        </w:rPr>
        <w:t>CCEA) as</w:t>
      </w:r>
      <w:r w:rsidRPr="005F20EB">
        <w:rPr>
          <w:rFonts w:ascii="Calibri Light" w:hAnsi="Calibri Light" w:cs="Arial"/>
          <w:color w:val="2D3646"/>
        </w:rPr>
        <w:t xml:space="preserve"> the regulator</w:t>
      </w:r>
      <w:r w:rsidR="0090341C" w:rsidRPr="005F20EB">
        <w:rPr>
          <w:rFonts w:ascii="Calibri Light" w:hAnsi="Calibri Light" w:cs="Arial"/>
          <w:color w:val="2D3646"/>
        </w:rPr>
        <w:t>s</w:t>
      </w:r>
      <w:r w:rsidRPr="005F20EB">
        <w:rPr>
          <w:rFonts w:ascii="Calibri Light" w:hAnsi="Calibri Light" w:cs="Arial"/>
          <w:color w:val="2D3646"/>
        </w:rPr>
        <w:t xml:space="preserve"> of qualifications (other than degrees), in England, </w:t>
      </w:r>
      <w:r w:rsidR="0090341C" w:rsidRPr="005F20EB">
        <w:rPr>
          <w:rFonts w:ascii="Calibri Light" w:hAnsi="Calibri Light" w:cs="Arial"/>
          <w:color w:val="2D3646"/>
        </w:rPr>
        <w:t>Wales and Northern Ireland respectively.</w:t>
      </w:r>
      <w:r w:rsidRPr="005F20EB">
        <w:rPr>
          <w:rFonts w:ascii="Calibri Light" w:hAnsi="Calibri Light" w:cs="Arial"/>
          <w:color w:val="2D3646"/>
        </w:rPr>
        <w:t xml:space="preserve"> By signing this </w:t>
      </w:r>
      <w:r w:rsidR="003F7060" w:rsidRPr="005F20EB">
        <w:rPr>
          <w:rFonts w:ascii="Calibri Light" w:hAnsi="Calibri Light" w:cs="Arial"/>
          <w:color w:val="2D3646"/>
        </w:rPr>
        <w:t>agreement,</w:t>
      </w:r>
      <w:r w:rsidRPr="005F20EB">
        <w:rPr>
          <w:rFonts w:ascii="Calibri Light" w:hAnsi="Calibri Light" w:cs="Arial"/>
          <w:color w:val="2D3646"/>
        </w:rPr>
        <w:t xml:space="preserve"> the </w:t>
      </w:r>
      <w:r w:rsidR="00552DBD" w:rsidRPr="005F20EB">
        <w:rPr>
          <w:rFonts w:ascii="Calibri Light" w:hAnsi="Calibri Light" w:cs="Arial"/>
          <w:color w:val="2D3646"/>
        </w:rPr>
        <w:t>Centre</w:t>
      </w:r>
      <w:r w:rsidRPr="005F20EB">
        <w:rPr>
          <w:rFonts w:ascii="Calibri Light" w:hAnsi="Calibri Light" w:cs="Arial"/>
          <w:color w:val="2D3646"/>
        </w:rPr>
        <w:t xml:space="preserve"> confirms </w:t>
      </w:r>
      <w:r w:rsidR="00F42FA9" w:rsidRPr="005F20EB">
        <w:rPr>
          <w:rFonts w:ascii="Calibri Light" w:hAnsi="Calibri Light" w:cs="Arial"/>
          <w:color w:val="2D3646"/>
        </w:rPr>
        <w:t>its</w:t>
      </w:r>
      <w:r w:rsidRPr="005F20EB">
        <w:rPr>
          <w:rFonts w:ascii="Calibri Light" w:hAnsi="Calibri Light" w:cs="Arial"/>
          <w:color w:val="2D3646"/>
        </w:rPr>
        <w:t xml:space="preserve"> understanding of the terms and conditions </w:t>
      </w:r>
      <w:r w:rsidR="00F154D8" w:rsidRPr="005F20EB">
        <w:rPr>
          <w:rFonts w:ascii="Calibri Light" w:hAnsi="Calibri Light" w:cs="Arial"/>
          <w:color w:val="2D3646"/>
        </w:rPr>
        <w:t xml:space="preserve">of this agreement </w:t>
      </w:r>
      <w:r w:rsidRPr="005F20EB">
        <w:rPr>
          <w:rFonts w:ascii="Calibri Light" w:hAnsi="Calibri Light" w:cs="Arial"/>
          <w:color w:val="2D3646"/>
        </w:rPr>
        <w:t xml:space="preserve">and agrees to adhere to the requirements herein. The terms specified in this agreement will be referred to where there is any dispute or disagreement relating to the role and responsibilities of a </w:t>
      </w:r>
      <w:r w:rsidR="00552DBD" w:rsidRPr="005F20EB">
        <w:rPr>
          <w:rFonts w:ascii="Calibri Light" w:hAnsi="Calibri Light" w:cs="Arial"/>
          <w:color w:val="2D3646"/>
        </w:rPr>
        <w:t>Centre</w:t>
      </w:r>
      <w:r w:rsidRPr="005F20EB">
        <w:rPr>
          <w:rFonts w:ascii="Calibri Light" w:hAnsi="Calibri Light" w:cs="Arial"/>
          <w:color w:val="2D3646"/>
        </w:rPr>
        <w:t xml:space="preserve">. </w:t>
      </w:r>
    </w:p>
    <w:p w14:paraId="51C6103C" w14:textId="77777777" w:rsidR="00066954" w:rsidRPr="005F20EB" w:rsidRDefault="00066954" w:rsidP="00E86C03">
      <w:pPr>
        <w:spacing w:after="280"/>
        <w:jc w:val="both"/>
        <w:rPr>
          <w:rFonts w:ascii="Calibri Light" w:hAnsi="Calibri Light" w:cs="Arial"/>
          <w:b/>
          <w:color w:val="2D3646"/>
        </w:rPr>
      </w:pPr>
      <w:r w:rsidRPr="005F20EB">
        <w:rPr>
          <w:rFonts w:ascii="Calibri Light" w:hAnsi="Calibri Light" w:cs="Arial"/>
          <w:b/>
          <w:color w:val="2D3646"/>
        </w:rPr>
        <w:t>INTERPRETATIONS</w:t>
      </w:r>
    </w:p>
    <w:p w14:paraId="3669A816" w14:textId="77777777" w:rsidR="00066954" w:rsidRPr="005F20EB" w:rsidRDefault="00552DBD" w:rsidP="00E86C03">
      <w:pPr>
        <w:jc w:val="both"/>
        <w:rPr>
          <w:rFonts w:ascii="Calibri Light" w:hAnsi="Calibri Light" w:cs="Arial"/>
          <w:b/>
          <w:color w:val="2D3646"/>
        </w:rPr>
      </w:pPr>
      <w:r w:rsidRPr="005F20EB">
        <w:rPr>
          <w:rFonts w:ascii="Calibri Light" w:hAnsi="Calibri Light" w:cs="Arial"/>
          <w:b/>
          <w:color w:val="2D3646"/>
        </w:rPr>
        <w:t>Centre</w:t>
      </w:r>
      <w:r w:rsidR="00066954" w:rsidRPr="005F20EB">
        <w:rPr>
          <w:rFonts w:ascii="Calibri Light" w:hAnsi="Calibri Light" w:cs="Arial"/>
          <w:b/>
          <w:color w:val="2D3646"/>
        </w:rPr>
        <w:t xml:space="preserve"> </w:t>
      </w:r>
      <w:r w:rsidR="00066954" w:rsidRPr="005F20EB">
        <w:rPr>
          <w:rFonts w:ascii="Calibri Light" w:hAnsi="Calibri Light" w:cs="Arial"/>
          <w:color w:val="2D3646"/>
        </w:rPr>
        <w:t xml:space="preserve">means an organisation undertaking the delivery of </w:t>
      </w:r>
      <w:r w:rsidR="000B1656" w:rsidRPr="005F20EB">
        <w:rPr>
          <w:rFonts w:ascii="Calibri Light" w:hAnsi="Calibri Light" w:cs="Arial"/>
          <w:color w:val="2D3646"/>
        </w:rPr>
        <w:t xml:space="preserve">qualifications </w:t>
      </w:r>
      <w:r w:rsidR="00066954" w:rsidRPr="005F20EB">
        <w:rPr>
          <w:rFonts w:ascii="Calibri Light" w:hAnsi="Calibri Light" w:cs="Arial"/>
          <w:color w:val="2D3646"/>
        </w:rPr>
        <w:t>an</w:t>
      </w:r>
      <w:r w:rsidR="000B1656" w:rsidRPr="005F20EB">
        <w:rPr>
          <w:rFonts w:ascii="Calibri Light" w:hAnsi="Calibri Light" w:cs="Arial"/>
          <w:color w:val="2D3646"/>
        </w:rPr>
        <w:t>d</w:t>
      </w:r>
      <w:r w:rsidR="00066954" w:rsidRPr="005F20EB">
        <w:rPr>
          <w:rFonts w:ascii="Calibri Light" w:hAnsi="Calibri Light" w:cs="Arial"/>
          <w:color w:val="2D3646"/>
        </w:rPr>
        <w:t xml:space="preserve"> assessment</w:t>
      </w:r>
      <w:r w:rsidR="000B1656" w:rsidRPr="005F20EB">
        <w:rPr>
          <w:rFonts w:ascii="Calibri Light" w:hAnsi="Calibri Light" w:cs="Arial"/>
          <w:color w:val="2D3646"/>
        </w:rPr>
        <w:t>s</w:t>
      </w:r>
      <w:r w:rsidR="00F47A64" w:rsidRPr="005F20EB">
        <w:rPr>
          <w:rFonts w:ascii="Calibri Light" w:hAnsi="Calibri Light" w:cs="Arial"/>
          <w:color w:val="2D3646"/>
        </w:rPr>
        <w:t xml:space="preserve"> </w:t>
      </w:r>
      <w:r w:rsidR="00066954" w:rsidRPr="005F20EB">
        <w:rPr>
          <w:rFonts w:ascii="Calibri Light" w:hAnsi="Calibri Light" w:cs="Arial"/>
          <w:color w:val="2D3646"/>
        </w:rPr>
        <w:t xml:space="preserve">(and potentially other activities) to </w:t>
      </w:r>
      <w:r w:rsidR="00D47E98" w:rsidRPr="005F20EB">
        <w:rPr>
          <w:rFonts w:ascii="Calibri Light" w:hAnsi="Calibri Light" w:cs="Arial"/>
          <w:color w:val="2D3646"/>
        </w:rPr>
        <w:t xml:space="preserve">students </w:t>
      </w:r>
      <w:r w:rsidR="00066954" w:rsidRPr="005F20EB">
        <w:rPr>
          <w:rFonts w:ascii="Calibri Light" w:hAnsi="Calibri Light" w:cs="Arial"/>
          <w:color w:val="2D3646"/>
        </w:rPr>
        <w:t xml:space="preserve">on behalf of </w:t>
      </w:r>
      <w:r w:rsidR="005F20EB">
        <w:rPr>
          <w:rFonts w:ascii="Calibri Light" w:hAnsi="Calibri Light" w:cs="Arial"/>
          <w:color w:val="2D3646"/>
        </w:rPr>
        <w:t>The London Institute of Banking &amp; Finance</w:t>
      </w:r>
      <w:r w:rsidR="00066954" w:rsidRPr="005F20EB">
        <w:rPr>
          <w:rFonts w:ascii="Calibri Light" w:hAnsi="Calibri Light" w:cs="Arial"/>
          <w:color w:val="2D3646"/>
        </w:rPr>
        <w:t xml:space="preserve">. </w:t>
      </w:r>
    </w:p>
    <w:p w14:paraId="0E62291D" w14:textId="77777777" w:rsidR="00066954" w:rsidRPr="005F20EB" w:rsidRDefault="00066954" w:rsidP="00E86C03">
      <w:pPr>
        <w:jc w:val="both"/>
        <w:rPr>
          <w:rFonts w:ascii="Calibri Light" w:hAnsi="Calibri Light" w:cs="Arial"/>
          <w:color w:val="2D3646"/>
        </w:rPr>
      </w:pPr>
      <w:r w:rsidRPr="005F20EB">
        <w:rPr>
          <w:rFonts w:ascii="Calibri Light" w:hAnsi="Calibri Light" w:cs="Arial"/>
          <w:b/>
          <w:color w:val="2D3646"/>
        </w:rPr>
        <w:t xml:space="preserve">General Conditions of Recognition </w:t>
      </w:r>
      <w:r w:rsidRPr="005F20EB">
        <w:rPr>
          <w:rFonts w:ascii="Calibri Light" w:hAnsi="Calibri Light" w:cs="Arial"/>
          <w:color w:val="2D3646"/>
        </w:rPr>
        <w:t>means the General Conditions of Recognition issued by Ofqual</w:t>
      </w:r>
      <w:r w:rsidR="0090341C" w:rsidRPr="005F20EB">
        <w:rPr>
          <w:rFonts w:ascii="Calibri Light" w:hAnsi="Calibri Light" w:cs="Arial"/>
          <w:color w:val="2D3646"/>
        </w:rPr>
        <w:t>, Qualifications Wales and CCEA,</w:t>
      </w:r>
      <w:r w:rsidRPr="005F20EB">
        <w:rPr>
          <w:rFonts w:ascii="Calibri Light" w:hAnsi="Calibri Light" w:cs="Arial"/>
          <w:color w:val="2D3646"/>
        </w:rPr>
        <w:t xml:space="preserve"> in May 2011 or any subsequent version of </w:t>
      </w:r>
      <w:r w:rsidR="003002FA" w:rsidRPr="005F20EB">
        <w:rPr>
          <w:rFonts w:ascii="Calibri Light" w:hAnsi="Calibri Light" w:cs="Arial"/>
          <w:color w:val="2D3646"/>
        </w:rPr>
        <w:t>these</w:t>
      </w:r>
      <w:r w:rsidR="00F154D8" w:rsidRPr="005F20EB">
        <w:rPr>
          <w:rFonts w:ascii="Calibri Light" w:hAnsi="Calibri Light" w:cs="Arial"/>
          <w:color w:val="2D3646"/>
        </w:rPr>
        <w:t xml:space="preserve"> </w:t>
      </w:r>
      <w:r w:rsidRPr="005F20EB">
        <w:rPr>
          <w:rFonts w:ascii="Calibri Light" w:hAnsi="Calibri Light" w:cs="Arial"/>
          <w:color w:val="2D3646"/>
        </w:rPr>
        <w:t>document</w:t>
      </w:r>
      <w:r w:rsidR="003002FA" w:rsidRPr="005F20EB">
        <w:rPr>
          <w:rFonts w:ascii="Calibri Light" w:hAnsi="Calibri Light" w:cs="Arial"/>
          <w:color w:val="2D3646"/>
        </w:rPr>
        <w:t>s</w:t>
      </w:r>
      <w:r w:rsidRPr="005F20EB">
        <w:rPr>
          <w:rFonts w:ascii="Calibri Light" w:hAnsi="Calibri Light" w:cs="Arial"/>
          <w:color w:val="2D3646"/>
        </w:rPr>
        <w:t xml:space="preserve">. </w:t>
      </w:r>
    </w:p>
    <w:p w14:paraId="66CFFE32" w14:textId="77777777" w:rsidR="00F154D8" w:rsidRPr="005F20EB" w:rsidRDefault="00F154D8" w:rsidP="00E86C03">
      <w:pPr>
        <w:jc w:val="both"/>
        <w:rPr>
          <w:rFonts w:ascii="Calibri Light" w:hAnsi="Calibri Light" w:cs="Arial"/>
          <w:color w:val="2D3646"/>
        </w:rPr>
      </w:pPr>
      <w:r w:rsidRPr="005F20EB">
        <w:rPr>
          <w:rFonts w:ascii="Calibri Light" w:hAnsi="Calibri Light" w:cs="Arial"/>
          <w:b/>
          <w:color w:val="2D3646"/>
        </w:rPr>
        <w:lastRenderedPageBreak/>
        <w:t xml:space="preserve">Data Protection Legislation </w:t>
      </w:r>
      <w:r w:rsidRPr="005F20EB">
        <w:rPr>
          <w:rFonts w:ascii="Calibri Light" w:hAnsi="Calibri Light" w:cs="Arial"/>
          <w:color w:val="2D3646"/>
        </w:rPr>
        <w:t>means the</w:t>
      </w:r>
      <w:r w:rsidR="00CB69B5">
        <w:rPr>
          <w:rFonts w:ascii="Calibri Light" w:hAnsi="Calibri Light" w:cs="Arial"/>
          <w:color w:val="2D3646"/>
        </w:rPr>
        <w:t xml:space="preserve"> General Data Protection Regulation (GDPR) and the UK Data Protection Bill</w:t>
      </w:r>
      <w:r w:rsidRPr="005F20EB">
        <w:rPr>
          <w:rFonts w:ascii="Calibri Light" w:hAnsi="Calibri Light" w:cs="Arial"/>
          <w:color w:val="2D3646"/>
        </w:rPr>
        <w:t xml:space="preserve"> </w:t>
      </w:r>
      <w:r w:rsidR="00CB69B5">
        <w:rPr>
          <w:rFonts w:ascii="Calibri Light" w:hAnsi="Calibri Light" w:cs="Arial"/>
          <w:color w:val="2D3646"/>
        </w:rPr>
        <w:t xml:space="preserve">and any other </w:t>
      </w:r>
      <w:r w:rsidRPr="005F20EB">
        <w:rPr>
          <w:rFonts w:ascii="Calibri Light" w:hAnsi="Calibri Light" w:cs="Arial"/>
          <w:color w:val="2D3646"/>
        </w:rPr>
        <w:t>l</w:t>
      </w:r>
      <w:r w:rsidR="00C36926" w:rsidRPr="005F20EB">
        <w:rPr>
          <w:rFonts w:ascii="Calibri Light" w:hAnsi="Calibri Light" w:cs="Arial"/>
          <w:color w:val="2D3646"/>
        </w:rPr>
        <w:t>aw</w:t>
      </w:r>
      <w:r w:rsidRPr="005F20EB">
        <w:rPr>
          <w:rFonts w:ascii="Calibri Light" w:hAnsi="Calibri Light" w:cs="Arial"/>
          <w:color w:val="2D3646"/>
        </w:rPr>
        <w:t xml:space="preserve"> or regulations in relation to data protection that is applicable to data held or generated pursuant to this agreement. </w:t>
      </w:r>
    </w:p>
    <w:p w14:paraId="5457BB00" w14:textId="77777777" w:rsidR="00B1687C" w:rsidRPr="005F20EB" w:rsidRDefault="00B1687C" w:rsidP="00E86C03">
      <w:pPr>
        <w:pStyle w:val="Heading2"/>
        <w:spacing w:line="276" w:lineRule="auto"/>
        <w:jc w:val="both"/>
        <w:rPr>
          <w:rFonts w:ascii="Calibri Light" w:hAnsi="Calibri Light" w:cs="Arial"/>
          <w:color w:val="2D3646"/>
          <w:sz w:val="22"/>
          <w:szCs w:val="22"/>
        </w:rPr>
      </w:pPr>
      <w:r w:rsidRPr="005F20EB">
        <w:rPr>
          <w:rFonts w:ascii="Calibri Light" w:hAnsi="Calibri Light" w:cs="Arial"/>
          <w:color w:val="2D3646"/>
          <w:sz w:val="22"/>
          <w:szCs w:val="22"/>
        </w:rPr>
        <w:t>POINTS HEREBY AGREED</w:t>
      </w:r>
    </w:p>
    <w:p w14:paraId="44ADCBFC" w14:textId="77777777" w:rsidR="00066954" w:rsidRPr="005F20EB" w:rsidRDefault="00066954" w:rsidP="00E86C03">
      <w:pPr>
        <w:jc w:val="both"/>
        <w:rPr>
          <w:rFonts w:ascii="Calibri Light" w:hAnsi="Calibri Light" w:cs="Arial"/>
          <w:color w:val="2D3646"/>
        </w:rPr>
      </w:pPr>
      <w:r w:rsidRPr="005F20EB">
        <w:rPr>
          <w:rFonts w:ascii="Calibri Light" w:hAnsi="Calibri Light" w:cs="Arial"/>
          <w:color w:val="2D3646"/>
        </w:rPr>
        <w:t xml:space="preserve">The </w:t>
      </w:r>
      <w:r w:rsidR="00552DBD" w:rsidRPr="005F20EB">
        <w:rPr>
          <w:rFonts w:ascii="Calibri Light" w:hAnsi="Calibri Light" w:cs="Arial"/>
          <w:b/>
          <w:color w:val="2D3646"/>
        </w:rPr>
        <w:t>Centre</w:t>
      </w:r>
      <w:r w:rsidRPr="005F20EB">
        <w:rPr>
          <w:rFonts w:ascii="Calibri Light" w:hAnsi="Calibri Light" w:cs="Arial"/>
          <w:color w:val="2D3646"/>
        </w:rPr>
        <w:t xml:space="preserve"> hereby agrees that it will:</w:t>
      </w:r>
    </w:p>
    <w:p w14:paraId="5A776C58" w14:textId="77777777" w:rsidR="00066954" w:rsidRPr="005F20EB" w:rsidRDefault="00066954" w:rsidP="00E86C03">
      <w:pPr>
        <w:jc w:val="both"/>
        <w:rPr>
          <w:rFonts w:ascii="Calibri Light" w:hAnsi="Calibri Light" w:cs="Arial"/>
          <w:b/>
          <w:color w:val="2D3646"/>
        </w:rPr>
      </w:pPr>
      <w:r w:rsidRPr="005F20EB">
        <w:rPr>
          <w:rFonts w:ascii="Calibri Light" w:hAnsi="Calibri Light" w:cs="Arial"/>
          <w:b/>
          <w:color w:val="2D3646"/>
        </w:rPr>
        <w:t>1. General Conditions of Recognition</w:t>
      </w:r>
    </w:p>
    <w:p w14:paraId="32845817" w14:textId="77777777" w:rsidR="00025FB0" w:rsidRPr="005F20EB" w:rsidRDefault="00066954" w:rsidP="00E86C03">
      <w:pPr>
        <w:pStyle w:val="Pa3"/>
        <w:spacing w:line="276" w:lineRule="auto"/>
        <w:ind w:left="720" w:hanging="720"/>
        <w:jc w:val="both"/>
        <w:rPr>
          <w:rFonts w:ascii="Calibri Light" w:hAnsi="Calibri Light" w:cs="Arial"/>
          <w:color w:val="2D3646"/>
          <w:sz w:val="22"/>
          <w:szCs w:val="22"/>
        </w:rPr>
      </w:pPr>
      <w:r w:rsidRPr="005F20EB">
        <w:rPr>
          <w:rFonts w:ascii="Calibri Light" w:hAnsi="Calibri Light" w:cs="Arial"/>
          <w:color w:val="2D3646"/>
          <w:sz w:val="22"/>
          <w:szCs w:val="22"/>
        </w:rPr>
        <w:t>1a.</w:t>
      </w:r>
      <w:r w:rsidRPr="005F20EB">
        <w:rPr>
          <w:rFonts w:ascii="Calibri Light" w:hAnsi="Calibri Light" w:cs="Arial"/>
          <w:color w:val="2D3646"/>
          <w:sz w:val="22"/>
          <w:szCs w:val="22"/>
        </w:rPr>
        <w:tab/>
      </w:r>
      <w:r w:rsidR="00041169" w:rsidRPr="005F20EB">
        <w:rPr>
          <w:rFonts w:ascii="Calibri Light" w:hAnsi="Calibri Light" w:cs="Arial"/>
          <w:color w:val="2D3646"/>
          <w:sz w:val="22"/>
          <w:szCs w:val="22"/>
        </w:rPr>
        <w:t xml:space="preserve">take all reasonable steps to </w:t>
      </w:r>
      <w:r w:rsidR="00D47E98" w:rsidRPr="005F20EB">
        <w:rPr>
          <w:rFonts w:ascii="Calibri Light" w:hAnsi="Calibri Light" w:cs="Arial"/>
          <w:color w:val="2D3646"/>
          <w:sz w:val="22"/>
          <w:szCs w:val="22"/>
        </w:rPr>
        <w:t xml:space="preserve">make </w:t>
      </w:r>
      <w:r w:rsidR="00041169" w:rsidRPr="005F20EB">
        <w:rPr>
          <w:rFonts w:ascii="Calibri Light" w:hAnsi="Calibri Light" w:cs="Arial"/>
          <w:color w:val="2D3646"/>
          <w:sz w:val="22"/>
          <w:szCs w:val="22"/>
        </w:rPr>
        <w:t xml:space="preserve">sure that </w:t>
      </w:r>
      <w:r w:rsidR="005F20EB" w:rsidRPr="005F20EB">
        <w:rPr>
          <w:rFonts w:ascii="Calibri Light" w:hAnsi="Calibri Light" w:cs="Arial"/>
          <w:color w:val="2D3646"/>
          <w:sz w:val="22"/>
          <w:szCs w:val="22"/>
        </w:rPr>
        <w:t>The London Institute of Banking &amp; Finance</w:t>
      </w:r>
      <w:r w:rsidR="00041169" w:rsidRPr="005F20EB">
        <w:rPr>
          <w:rFonts w:ascii="Calibri Light" w:hAnsi="Calibri Light" w:cs="Arial"/>
          <w:color w:val="2D3646"/>
          <w:sz w:val="22"/>
          <w:szCs w:val="22"/>
        </w:rPr>
        <w:t xml:space="preserve"> is able to comply with the </w:t>
      </w:r>
      <w:r w:rsidRPr="005F20EB">
        <w:rPr>
          <w:rFonts w:ascii="Calibri Light" w:hAnsi="Calibri Light" w:cs="Arial"/>
          <w:color w:val="2D3646"/>
          <w:sz w:val="22"/>
          <w:szCs w:val="22"/>
        </w:rPr>
        <w:t xml:space="preserve">requirements of the General Conditions of Recognition in relation to the </w:t>
      </w:r>
      <w:r w:rsidR="00F154D8" w:rsidRPr="005F20EB">
        <w:rPr>
          <w:rFonts w:ascii="Calibri Light" w:hAnsi="Calibri Light" w:cs="Arial"/>
          <w:color w:val="2D3646"/>
          <w:sz w:val="22"/>
          <w:szCs w:val="22"/>
        </w:rPr>
        <w:t xml:space="preserve">activities the Centre </w:t>
      </w:r>
      <w:r w:rsidRPr="005F20EB">
        <w:rPr>
          <w:rFonts w:ascii="Calibri Light" w:hAnsi="Calibri Light" w:cs="Arial"/>
          <w:color w:val="2D3646"/>
          <w:sz w:val="22"/>
          <w:szCs w:val="22"/>
        </w:rPr>
        <w:t xml:space="preserve">undertakes to deliver qualifications on behalf of </w:t>
      </w:r>
      <w:r w:rsidR="005F20EB" w:rsidRPr="005F20EB">
        <w:rPr>
          <w:rFonts w:ascii="Calibri Light" w:hAnsi="Calibri Light" w:cs="Arial"/>
          <w:color w:val="2D3646"/>
          <w:sz w:val="22"/>
          <w:szCs w:val="22"/>
        </w:rPr>
        <w:t>The London Institute of Banking &amp; Finance</w:t>
      </w:r>
      <w:r w:rsidRPr="005F20EB">
        <w:rPr>
          <w:rFonts w:ascii="Calibri Light" w:hAnsi="Calibri Light" w:cs="Arial"/>
          <w:color w:val="2D3646"/>
          <w:sz w:val="22"/>
          <w:szCs w:val="22"/>
        </w:rPr>
        <w:t xml:space="preserve">. In particular, those requirements specified in Condition C1 and C2 </w:t>
      </w:r>
      <w:r w:rsidR="00C36926" w:rsidRPr="005F20EB">
        <w:rPr>
          <w:rFonts w:ascii="Calibri Light" w:hAnsi="Calibri Light" w:cs="Arial"/>
          <w:color w:val="2D3646"/>
          <w:sz w:val="22"/>
          <w:szCs w:val="22"/>
        </w:rPr>
        <w:t xml:space="preserve">(as the same may be amended or updated from time to time) </w:t>
      </w:r>
      <w:r w:rsidRPr="005F20EB">
        <w:rPr>
          <w:rFonts w:ascii="Calibri Light" w:hAnsi="Calibri Light" w:cs="Arial"/>
          <w:color w:val="2D3646"/>
          <w:sz w:val="22"/>
          <w:szCs w:val="22"/>
        </w:rPr>
        <w:t>will be observed.</w:t>
      </w:r>
      <w:r w:rsidR="00F47A64" w:rsidRPr="005F20EB">
        <w:rPr>
          <w:rFonts w:ascii="Calibri Light" w:hAnsi="Calibri Light" w:cs="Arial"/>
          <w:color w:val="2D3646"/>
          <w:sz w:val="22"/>
          <w:szCs w:val="22"/>
        </w:rPr>
        <w:t xml:space="preserve"> </w:t>
      </w:r>
      <w:r w:rsidR="00C36926" w:rsidRPr="005F20EB">
        <w:rPr>
          <w:rFonts w:ascii="Calibri Light" w:hAnsi="Calibri Light" w:cs="Arial"/>
          <w:color w:val="2D3646"/>
          <w:sz w:val="22"/>
          <w:szCs w:val="22"/>
        </w:rPr>
        <w:t xml:space="preserve">The current versions of </w:t>
      </w:r>
      <w:r w:rsidR="00F47A64" w:rsidRPr="005F20EB">
        <w:rPr>
          <w:rFonts w:ascii="Calibri Light" w:hAnsi="Calibri Light" w:cs="Arial"/>
          <w:color w:val="2D3646"/>
          <w:sz w:val="22"/>
          <w:szCs w:val="22"/>
        </w:rPr>
        <w:t xml:space="preserve">Conditions C1 and C2 are </w:t>
      </w:r>
      <w:r w:rsidR="00F154D8" w:rsidRPr="005F20EB">
        <w:rPr>
          <w:rFonts w:ascii="Calibri Light" w:hAnsi="Calibri Light" w:cs="Arial"/>
          <w:color w:val="2D3646"/>
          <w:sz w:val="22"/>
          <w:szCs w:val="22"/>
        </w:rPr>
        <w:t xml:space="preserve">set out in </w:t>
      </w:r>
      <w:r w:rsidR="00F47A64" w:rsidRPr="005F20EB">
        <w:rPr>
          <w:rFonts w:ascii="Calibri Light" w:hAnsi="Calibri Light" w:cs="Arial"/>
          <w:color w:val="2D3646"/>
          <w:sz w:val="22"/>
          <w:szCs w:val="22"/>
        </w:rPr>
        <w:t xml:space="preserve">in Annex 1 of this agreement. </w:t>
      </w:r>
    </w:p>
    <w:p w14:paraId="1A344851" w14:textId="77777777" w:rsidR="00066954" w:rsidRPr="005F20EB" w:rsidRDefault="00066954" w:rsidP="00E86C03">
      <w:pPr>
        <w:pStyle w:val="Pa3"/>
        <w:spacing w:line="276" w:lineRule="auto"/>
        <w:ind w:left="720" w:hanging="720"/>
        <w:jc w:val="both"/>
        <w:rPr>
          <w:rFonts w:ascii="Calibri Light" w:hAnsi="Calibri Light" w:cs="Arial"/>
          <w:color w:val="2D3646"/>
          <w:sz w:val="22"/>
          <w:szCs w:val="22"/>
        </w:rPr>
      </w:pPr>
    </w:p>
    <w:p w14:paraId="62C71CB9" w14:textId="77777777" w:rsidR="00066954" w:rsidRPr="005F20EB" w:rsidRDefault="00066954" w:rsidP="00E86C03">
      <w:pPr>
        <w:jc w:val="both"/>
        <w:rPr>
          <w:rFonts w:ascii="Calibri Light" w:hAnsi="Calibri Light" w:cs="Arial"/>
          <w:b/>
          <w:color w:val="2D3646"/>
        </w:rPr>
      </w:pPr>
      <w:r w:rsidRPr="005F20EB">
        <w:rPr>
          <w:rFonts w:ascii="Calibri Light" w:hAnsi="Calibri Light" w:cs="Arial"/>
          <w:b/>
          <w:color w:val="2D3646"/>
        </w:rPr>
        <w:t>2.  Retention of records and access to records, people and premises</w:t>
      </w:r>
    </w:p>
    <w:p w14:paraId="0BA5C21F" w14:textId="77777777" w:rsidR="00066954" w:rsidRPr="005F20EB" w:rsidRDefault="00066954" w:rsidP="00E86C03">
      <w:pPr>
        <w:ind w:left="720" w:hanging="720"/>
        <w:jc w:val="both"/>
        <w:rPr>
          <w:rFonts w:ascii="Calibri Light" w:hAnsi="Calibri Light" w:cs="Arial"/>
          <w:color w:val="2D3646"/>
        </w:rPr>
      </w:pPr>
      <w:r w:rsidRPr="005F20EB">
        <w:rPr>
          <w:rFonts w:ascii="Calibri Light" w:hAnsi="Calibri Light" w:cs="Arial"/>
          <w:color w:val="2D3646"/>
        </w:rPr>
        <w:t>2a.</w:t>
      </w:r>
      <w:r w:rsidRPr="005F20EB">
        <w:rPr>
          <w:rFonts w:ascii="Calibri Light" w:hAnsi="Calibri Light" w:cs="Arial"/>
          <w:color w:val="2D3646"/>
        </w:rPr>
        <w:tab/>
        <w:t xml:space="preserve">maintain all </w:t>
      </w:r>
      <w:r w:rsidR="00D47E98" w:rsidRPr="005F20EB">
        <w:rPr>
          <w:rFonts w:ascii="Calibri Light" w:hAnsi="Calibri Light" w:cs="Arial"/>
          <w:color w:val="2D3646"/>
        </w:rPr>
        <w:t xml:space="preserve">student </w:t>
      </w:r>
      <w:r w:rsidRPr="005F20EB">
        <w:rPr>
          <w:rFonts w:ascii="Calibri Light" w:hAnsi="Calibri Light" w:cs="Arial"/>
          <w:color w:val="2D3646"/>
        </w:rPr>
        <w:t xml:space="preserve">records and details of achievement in an accurate, timely and secure manner in line with the requirements of </w:t>
      </w:r>
      <w:r w:rsidR="005F20EB" w:rsidRPr="005F20EB">
        <w:rPr>
          <w:rFonts w:ascii="Calibri Light" w:hAnsi="Calibri Light" w:cs="Arial"/>
          <w:color w:val="2D3646"/>
        </w:rPr>
        <w:t>The London Institute of Banking &amp; Finance</w:t>
      </w:r>
      <w:r w:rsidR="00D47E98" w:rsidRPr="005F20EB">
        <w:rPr>
          <w:rFonts w:ascii="Calibri Light" w:hAnsi="Calibri Light" w:cs="Arial"/>
          <w:color w:val="2D3646"/>
        </w:rPr>
        <w:t xml:space="preserve"> </w:t>
      </w:r>
      <w:r w:rsidRPr="005F20EB">
        <w:rPr>
          <w:rFonts w:ascii="Calibri Light" w:hAnsi="Calibri Light" w:cs="Arial"/>
          <w:color w:val="2D3646"/>
        </w:rPr>
        <w:t xml:space="preserve">and Data Protection Legislation and make these records available for external quality assurance and auditing purposes, as required. </w:t>
      </w:r>
    </w:p>
    <w:p w14:paraId="7114DBBA" w14:textId="77777777" w:rsidR="00066954" w:rsidRPr="005F20EB" w:rsidRDefault="00066954" w:rsidP="00E86C03">
      <w:pPr>
        <w:ind w:left="720" w:hanging="720"/>
        <w:jc w:val="both"/>
        <w:rPr>
          <w:rFonts w:ascii="Calibri Light" w:hAnsi="Calibri Light" w:cs="Arial"/>
          <w:color w:val="2D3646"/>
          <w:lang w:eastAsia="en-GB"/>
        </w:rPr>
      </w:pPr>
      <w:r w:rsidRPr="005F20EB">
        <w:rPr>
          <w:rFonts w:ascii="Calibri Light" w:hAnsi="Calibri Light" w:cs="Arial"/>
          <w:color w:val="2D3646"/>
        </w:rPr>
        <w:t>2b.</w:t>
      </w:r>
      <w:r w:rsidRPr="005F20EB">
        <w:rPr>
          <w:rFonts w:ascii="Calibri Light" w:hAnsi="Calibri Light" w:cs="Arial"/>
          <w:color w:val="2D3646"/>
        </w:rPr>
        <w:tab/>
        <w:t xml:space="preserve">take all reasonable steps to comply with requests from </w:t>
      </w:r>
      <w:r w:rsidR="005F20EB" w:rsidRPr="005F20EB">
        <w:rPr>
          <w:rFonts w:ascii="Calibri Light" w:hAnsi="Calibri Light" w:cs="Arial"/>
          <w:color w:val="2D3646"/>
        </w:rPr>
        <w:t>The London Institute of Banking &amp; Finance</w:t>
      </w:r>
      <w:r w:rsidRPr="005F20EB">
        <w:rPr>
          <w:rFonts w:ascii="Calibri Light" w:hAnsi="Calibri Light" w:cs="Arial"/>
          <w:color w:val="2D3646"/>
        </w:rPr>
        <w:t xml:space="preserve"> for information, data or documents required by </w:t>
      </w:r>
      <w:r w:rsidR="005F20EB" w:rsidRPr="005F20EB">
        <w:rPr>
          <w:rFonts w:ascii="Calibri Light" w:hAnsi="Calibri Light" w:cs="Arial"/>
          <w:color w:val="2D3646"/>
        </w:rPr>
        <w:t>The London Institute of Banking &amp; Finance</w:t>
      </w:r>
      <w:r w:rsidRPr="005F20EB">
        <w:rPr>
          <w:rFonts w:ascii="Calibri Light" w:hAnsi="Calibri Light" w:cs="Arial"/>
          <w:color w:val="2D3646"/>
        </w:rPr>
        <w:t xml:space="preserve"> </w:t>
      </w:r>
      <w:r w:rsidR="00D26AED" w:rsidRPr="005F20EB">
        <w:rPr>
          <w:rFonts w:ascii="Calibri Light" w:hAnsi="Calibri Light" w:cs="Arial"/>
          <w:color w:val="2D3646"/>
        </w:rPr>
        <w:t>or by the regulators</w:t>
      </w:r>
      <w:r w:rsidR="00A83267" w:rsidRPr="005F20EB">
        <w:rPr>
          <w:rFonts w:ascii="Calibri Light" w:hAnsi="Calibri Light" w:cs="Arial"/>
          <w:color w:val="2D3646"/>
        </w:rPr>
        <w:t xml:space="preserve"> </w:t>
      </w:r>
      <w:r w:rsidRPr="005F20EB">
        <w:rPr>
          <w:rFonts w:ascii="Calibri Light" w:hAnsi="Calibri Light" w:cs="Arial"/>
          <w:color w:val="2D3646"/>
        </w:rPr>
        <w:t>as soon as practicable.</w:t>
      </w:r>
    </w:p>
    <w:p w14:paraId="483E5ED0" w14:textId="77777777" w:rsidR="00066954" w:rsidRDefault="00D26AED" w:rsidP="00E86C03">
      <w:pPr>
        <w:autoSpaceDE w:val="0"/>
        <w:autoSpaceDN w:val="0"/>
        <w:adjustRightInd w:val="0"/>
        <w:spacing w:after="0"/>
        <w:ind w:left="720" w:hanging="720"/>
        <w:jc w:val="both"/>
        <w:rPr>
          <w:rFonts w:ascii="Calibri Light" w:eastAsia="Times New Roman" w:hAnsi="Calibri Light" w:cs="Arial"/>
          <w:color w:val="2D3646"/>
          <w:lang w:eastAsia="en-GB"/>
        </w:rPr>
      </w:pPr>
      <w:r w:rsidRPr="005F20EB">
        <w:rPr>
          <w:rFonts w:ascii="Calibri Light" w:eastAsia="Times New Roman" w:hAnsi="Calibri Light" w:cs="Arial"/>
          <w:color w:val="2D3646"/>
          <w:lang w:eastAsia="en-GB"/>
        </w:rPr>
        <w:t>2c</w:t>
      </w:r>
      <w:r w:rsidR="00066954" w:rsidRPr="005F20EB">
        <w:rPr>
          <w:rFonts w:ascii="Calibri Light" w:eastAsia="Times New Roman" w:hAnsi="Calibri Light" w:cs="Arial"/>
          <w:color w:val="2D3646"/>
          <w:lang w:eastAsia="en-GB"/>
        </w:rPr>
        <w:t>.</w:t>
      </w:r>
      <w:r w:rsidR="00066954" w:rsidRPr="005F20EB">
        <w:rPr>
          <w:rFonts w:ascii="Calibri Light" w:eastAsia="Times New Roman" w:hAnsi="Calibri Light" w:cs="Arial"/>
          <w:color w:val="2D3646"/>
          <w:lang w:eastAsia="en-GB"/>
        </w:rPr>
        <w:tab/>
        <w:t xml:space="preserve">retain complete accurate records, for at least </w:t>
      </w:r>
      <w:r w:rsidR="009720D7" w:rsidRPr="005F20EB">
        <w:rPr>
          <w:rFonts w:ascii="Calibri Light" w:eastAsia="Times New Roman" w:hAnsi="Calibri Light" w:cs="Arial"/>
          <w:color w:val="2D3646"/>
          <w:lang w:eastAsia="en-GB"/>
        </w:rPr>
        <w:t>five</w:t>
      </w:r>
      <w:r w:rsidR="00066954" w:rsidRPr="005F20EB">
        <w:rPr>
          <w:rFonts w:ascii="Calibri Light" w:eastAsia="Times New Roman" w:hAnsi="Calibri Light" w:cs="Arial"/>
          <w:color w:val="2D3646"/>
          <w:lang w:eastAsia="en-GB"/>
        </w:rPr>
        <w:t xml:space="preserve"> years from completion </w:t>
      </w:r>
      <w:r w:rsidR="0079702D" w:rsidRPr="005F20EB">
        <w:rPr>
          <w:rFonts w:ascii="Calibri Light" w:eastAsia="Times New Roman" w:hAnsi="Calibri Light" w:cs="Arial"/>
          <w:color w:val="2D3646"/>
          <w:lang w:eastAsia="en-GB"/>
        </w:rPr>
        <w:t>of qualifications</w:t>
      </w:r>
      <w:r w:rsidR="00066954" w:rsidRPr="005F20EB">
        <w:rPr>
          <w:rFonts w:ascii="Calibri Light" w:eastAsia="Times New Roman" w:hAnsi="Calibri Light" w:cs="Arial"/>
          <w:color w:val="2D3646"/>
          <w:lang w:eastAsia="en-GB"/>
        </w:rPr>
        <w:t xml:space="preserve"> and make these available to </w:t>
      </w:r>
      <w:r w:rsidR="005F20EB" w:rsidRPr="005F20EB">
        <w:rPr>
          <w:rFonts w:ascii="Calibri Light" w:eastAsia="Times New Roman" w:hAnsi="Calibri Light" w:cs="Arial"/>
          <w:color w:val="2D3646"/>
          <w:lang w:eastAsia="en-GB"/>
        </w:rPr>
        <w:t>The London Institute of Banking &amp; Finance</w:t>
      </w:r>
      <w:r w:rsidR="00066954" w:rsidRPr="005F20EB">
        <w:rPr>
          <w:rFonts w:ascii="Calibri Light" w:eastAsia="Times New Roman" w:hAnsi="Calibri Light" w:cs="Arial"/>
          <w:color w:val="2D3646"/>
          <w:lang w:eastAsia="en-GB"/>
        </w:rPr>
        <w:t xml:space="preserve"> upon request.</w:t>
      </w:r>
      <w:r w:rsidR="001A7087" w:rsidRPr="005F20EB">
        <w:rPr>
          <w:rFonts w:ascii="Calibri Light" w:eastAsia="Times New Roman" w:hAnsi="Calibri Light" w:cs="Arial"/>
          <w:color w:val="2D3646"/>
          <w:lang w:eastAsia="en-GB"/>
        </w:rPr>
        <w:t xml:space="preserve"> The records required will be specified by </w:t>
      </w:r>
      <w:r w:rsidR="005F20EB" w:rsidRPr="005F20EB">
        <w:rPr>
          <w:rFonts w:ascii="Calibri Light" w:eastAsia="Times New Roman" w:hAnsi="Calibri Light" w:cs="Arial"/>
          <w:color w:val="2D3646"/>
          <w:lang w:eastAsia="en-GB"/>
        </w:rPr>
        <w:t>The London Institute of Banking &amp; Finance</w:t>
      </w:r>
      <w:r w:rsidR="001A7087" w:rsidRPr="005F20EB">
        <w:rPr>
          <w:rFonts w:ascii="Calibri Light" w:eastAsia="Times New Roman" w:hAnsi="Calibri Light" w:cs="Arial"/>
          <w:color w:val="2D3646"/>
          <w:lang w:eastAsia="en-GB"/>
        </w:rPr>
        <w:t xml:space="preserve"> and may include assessment and verification records, certificate claims, </w:t>
      </w:r>
      <w:r w:rsidR="00D47E98" w:rsidRPr="005F20EB">
        <w:rPr>
          <w:rFonts w:ascii="Calibri Light" w:eastAsia="Times New Roman" w:hAnsi="Calibri Light" w:cs="Arial"/>
          <w:color w:val="2D3646"/>
          <w:lang w:eastAsia="en-GB"/>
        </w:rPr>
        <w:t xml:space="preserve">student </w:t>
      </w:r>
      <w:r w:rsidR="001A7087" w:rsidRPr="005F20EB">
        <w:rPr>
          <w:rFonts w:ascii="Calibri Light" w:eastAsia="Times New Roman" w:hAnsi="Calibri Light" w:cs="Arial"/>
          <w:color w:val="2D3646"/>
          <w:lang w:eastAsia="en-GB"/>
        </w:rPr>
        <w:t>data for each qualification etc.</w:t>
      </w:r>
    </w:p>
    <w:p w14:paraId="1BC82F4D" w14:textId="77777777" w:rsidR="00DB5918" w:rsidRPr="005F20EB" w:rsidRDefault="00DB5918" w:rsidP="00E86C03">
      <w:pPr>
        <w:autoSpaceDE w:val="0"/>
        <w:autoSpaceDN w:val="0"/>
        <w:adjustRightInd w:val="0"/>
        <w:spacing w:after="0"/>
        <w:ind w:left="720" w:hanging="720"/>
        <w:jc w:val="both"/>
        <w:rPr>
          <w:rFonts w:ascii="Calibri Light" w:eastAsia="Times New Roman" w:hAnsi="Calibri Light" w:cs="Arial"/>
          <w:color w:val="2D3646"/>
          <w:lang w:eastAsia="en-GB"/>
        </w:rPr>
      </w:pPr>
    </w:p>
    <w:p w14:paraId="69CB595D" w14:textId="7838FE77" w:rsidR="00066954" w:rsidRDefault="00DB5918" w:rsidP="00882D58">
      <w:pPr>
        <w:autoSpaceDE w:val="0"/>
        <w:autoSpaceDN w:val="0"/>
        <w:adjustRightInd w:val="0"/>
        <w:spacing w:after="0"/>
        <w:ind w:left="720" w:hanging="720"/>
        <w:jc w:val="both"/>
        <w:rPr>
          <w:rFonts w:ascii="Calibri Light" w:eastAsia="Times New Roman" w:hAnsi="Calibri Light" w:cs="Arial"/>
          <w:color w:val="2D3646"/>
          <w:lang w:eastAsia="en-GB"/>
        </w:rPr>
      </w:pPr>
      <w:r>
        <w:rPr>
          <w:rFonts w:ascii="Calibri Light" w:eastAsia="Times New Roman" w:hAnsi="Calibri Light" w:cs="Arial"/>
          <w:color w:val="2D3646"/>
          <w:lang w:eastAsia="en-GB"/>
        </w:rPr>
        <w:t>2c.</w:t>
      </w:r>
      <w:r>
        <w:rPr>
          <w:rFonts w:ascii="Calibri Light" w:eastAsia="Times New Roman" w:hAnsi="Calibri Light" w:cs="Arial"/>
          <w:color w:val="2D3646"/>
          <w:lang w:eastAsia="en-GB"/>
        </w:rPr>
        <w:tab/>
      </w:r>
      <w:r w:rsidR="00721EBE">
        <w:rPr>
          <w:rFonts w:ascii="Calibri Light" w:eastAsia="Times New Roman" w:hAnsi="Calibri Light" w:cs="Arial"/>
          <w:color w:val="2D3646"/>
          <w:lang w:eastAsia="en-GB"/>
        </w:rPr>
        <w:t xml:space="preserve">for the purposes of registration and assessment, </w:t>
      </w:r>
      <w:r w:rsidR="002F2521">
        <w:rPr>
          <w:rFonts w:ascii="Calibri Light" w:eastAsia="Times New Roman" w:hAnsi="Calibri Light" w:cs="Arial"/>
          <w:color w:val="2D3646"/>
          <w:lang w:eastAsia="en-GB"/>
        </w:rPr>
        <w:t xml:space="preserve">provide </w:t>
      </w:r>
      <w:r w:rsidR="00882D58">
        <w:rPr>
          <w:rFonts w:ascii="Calibri Light" w:eastAsia="Times New Roman" w:hAnsi="Calibri Light" w:cs="Arial"/>
          <w:color w:val="2D3646"/>
          <w:lang w:eastAsia="en-GB"/>
        </w:rPr>
        <w:t xml:space="preserve">the necessary </w:t>
      </w:r>
      <w:r w:rsidR="002F2521">
        <w:rPr>
          <w:rFonts w:ascii="Calibri Light" w:eastAsia="Times New Roman" w:hAnsi="Calibri Light" w:cs="Arial"/>
          <w:color w:val="2D3646"/>
          <w:lang w:eastAsia="en-GB"/>
        </w:rPr>
        <w:t xml:space="preserve">student </w:t>
      </w:r>
      <w:r w:rsidR="00882D58">
        <w:rPr>
          <w:rFonts w:ascii="Calibri Light" w:eastAsia="Times New Roman" w:hAnsi="Calibri Light" w:cs="Arial"/>
          <w:color w:val="2D3646"/>
          <w:lang w:eastAsia="en-GB"/>
        </w:rPr>
        <w:t>data</w:t>
      </w:r>
      <w:r w:rsidR="002F2521">
        <w:rPr>
          <w:rFonts w:ascii="Calibri Light" w:eastAsia="Times New Roman" w:hAnsi="Calibri Light" w:cs="Arial"/>
          <w:color w:val="2D3646"/>
          <w:lang w:eastAsia="en-GB"/>
        </w:rPr>
        <w:t xml:space="preserve"> to The London Institute of Banking &amp; Finance securely</w:t>
      </w:r>
      <w:r w:rsidR="00882D58">
        <w:rPr>
          <w:rFonts w:ascii="Calibri Light" w:eastAsia="Times New Roman" w:hAnsi="Calibri Light" w:cs="Arial"/>
          <w:color w:val="2D3646"/>
          <w:lang w:eastAsia="en-GB"/>
        </w:rPr>
        <w:t xml:space="preserve"> either</w:t>
      </w:r>
      <w:r w:rsidR="002F2521">
        <w:rPr>
          <w:rFonts w:ascii="Calibri Light" w:eastAsia="Times New Roman" w:hAnsi="Calibri Light" w:cs="Arial"/>
          <w:color w:val="2D3646"/>
          <w:lang w:eastAsia="en-GB"/>
        </w:rPr>
        <w:t xml:space="preserve"> via </w:t>
      </w:r>
      <w:r w:rsidR="00882D58">
        <w:rPr>
          <w:rFonts w:ascii="Calibri Light" w:eastAsia="Times New Roman" w:hAnsi="Calibri Light" w:cs="Arial"/>
          <w:color w:val="2D3646"/>
          <w:lang w:eastAsia="en-GB"/>
        </w:rPr>
        <w:t xml:space="preserve">the learning portal, </w:t>
      </w:r>
      <w:r w:rsidR="005360BA">
        <w:rPr>
          <w:rFonts w:ascii="Calibri Light" w:eastAsia="Times New Roman" w:hAnsi="Calibri Light" w:cs="Arial"/>
          <w:color w:val="2D3646"/>
          <w:lang w:eastAsia="en-GB"/>
        </w:rPr>
        <w:t>MyLIBF</w:t>
      </w:r>
      <w:r w:rsidR="00882D58">
        <w:rPr>
          <w:rFonts w:ascii="Calibri Light" w:eastAsia="Times New Roman" w:hAnsi="Calibri Light" w:cs="Arial"/>
          <w:color w:val="2D3646"/>
          <w:lang w:eastAsia="en-GB"/>
        </w:rPr>
        <w:t>, or password protected via email.</w:t>
      </w:r>
    </w:p>
    <w:p w14:paraId="39302E0F" w14:textId="77777777" w:rsidR="00DB5918" w:rsidRPr="005F20EB" w:rsidRDefault="00DB5918" w:rsidP="00E86C03">
      <w:pPr>
        <w:autoSpaceDE w:val="0"/>
        <w:autoSpaceDN w:val="0"/>
        <w:adjustRightInd w:val="0"/>
        <w:spacing w:after="0"/>
        <w:jc w:val="both"/>
        <w:rPr>
          <w:rFonts w:ascii="Calibri Light" w:eastAsia="Times New Roman" w:hAnsi="Calibri Light" w:cs="Arial"/>
          <w:color w:val="2D3646"/>
          <w:lang w:eastAsia="en-GB"/>
        </w:rPr>
      </w:pPr>
    </w:p>
    <w:p w14:paraId="0863D729" w14:textId="77777777" w:rsidR="00066954" w:rsidRPr="005F20EB" w:rsidRDefault="00066954" w:rsidP="00E86C03">
      <w:pPr>
        <w:autoSpaceDE w:val="0"/>
        <w:autoSpaceDN w:val="0"/>
        <w:adjustRightInd w:val="0"/>
        <w:spacing w:after="0"/>
        <w:ind w:left="720" w:hanging="720"/>
        <w:jc w:val="both"/>
        <w:rPr>
          <w:rFonts w:ascii="Calibri Light" w:eastAsia="Times New Roman" w:hAnsi="Calibri Light" w:cs="Arial"/>
          <w:color w:val="2D3646"/>
          <w:lang w:eastAsia="en-GB"/>
        </w:rPr>
      </w:pPr>
      <w:r w:rsidRPr="005F20EB">
        <w:rPr>
          <w:rFonts w:ascii="Calibri Light" w:eastAsia="Times New Roman" w:hAnsi="Calibri Light" w:cs="Arial"/>
          <w:color w:val="2D3646"/>
          <w:lang w:eastAsia="en-GB"/>
        </w:rPr>
        <w:t>2</w:t>
      </w:r>
      <w:r w:rsidR="00D26AED" w:rsidRPr="005F20EB">
        <w:rPr>
          <w:rFonts w:ascii="Calibri Light" w:eastAsia="Times New Roman" w:hAnsi="Calibri Light" w:cs="Arial"/>
          <w:color w:val="2D3646"/>
          <w:lang w:eastAsia="en-GB"/>
        </w:rPr>
        <w:t>d</w:t>
      </w:r>
      <w:r w:rsidRPr="005F20EB">
        <w:rPr>
          <w:rFonts w:ascii="Calibri Light" w:eastAsia="Times New Roman" w:hAnsi="Calibri Light" w:cs="Arial"/>
          <w:color w:val="2D3646"/>
          <w:lang w:eastAsia="en-GB"/>
        </w:rPr>
        <w:t>.</w:t>
      </w:r>
      <w:r w:rsidRPr="005F20EB">
        <w:rPr>
          <w:rFonts w:ascii="Calibri Light" w:eastAsia="Times New Roman" w:hAnsi="Calibri Light" w:cs="Arial"/>
          <w:color w:val="2D3646"/>
          <w:lang w:eastAsia="en-GB"/>
        </w:rPr>
        <w:tab/>
        <w:t xml:space="preserve">provide </w:t>
      </w:r>
      <w:r w:rsidR="005F20EB" w:rsidRPr="005F20EB">
        <w:rPr>
          <w:rFonts w:ascii="Calibri Light" w:eastAsia="Times New Roman" w:hAnsi="Calibri Light" w:cs="Arial"/>
          <w:color w:val="2D3646"/>
          <w:lang w:eastAsia="en-GB"/>
        </w:rPr>
        <w:t>The London Institute of Banking &amp; Finance</w:t>
      </w:r>
      <w:r w:rsidRPr="005F20EB">
        <w:rPr>
          <w:rFonts w:ascii="Calibri Light" w:eastAsia="Times New Roman" w:hAnsi="Calibri Light" w:cs="Arial"/>
          <w:color w:val="2D3646"/>
          <w:lang w:eastAsia="en-GB"/>
        </w:rPr>
        <w:t xml:space="preserve"> and </w:t>
      </w:r>
      <w:r w:rsidR="00F154D8" w:rsidRPr="005F20EB">
        <w:rPr>
          <w:rFonts w:ascii="Calibri Light" w:eastAsia="Times New Roman" w:hAnsi="Calibri Light" w:cs="Arial"/>
          <w:color w:val="2D3646"/>
          <w:lang w:eastAsia="en-GB"/>
        </w:rPr>
        <w:t>regulatory authorities</w:t>
      </w:r>
      <w:r w:rsidRPr="005F20EB">
        <w:rPr>
          <w:rFonts w:ascii="Calibri Light" w:eastAsia="Times New Roman" w:hAnsi="Calibri Light" w:cs="Arial"/>
          <w:color w:val="2D3646"/>
          <w:lang w:eastAsia="en-GB"/>
        </w:rPr>
        <w:t>, on reasonable notice</w:t>
      </w:r>
      <w:r w:rsidR="008C5225" w:rsidRPr="005F20EB">
        <w:rPr>
          <w:rFonts w:ascii="Calibri Light" w:eastAsia="Times New Roman" w:hAnsi="Calibri Light" w:cs="Arial"/>
          <w:color w:val="2D3646"/>
          <w:lang w:eastAsia="en-GB"/>
        </w:rPr>
        <w:t xml:space="preserve"> (usually with </w:t>
      </w:r>
      <w:r w:rsidR="009720D7" w:rsidRPr="005F20EB">
        <w:rPr>
          <w:rFonts w:ascii="Calibri Light" w:eastAsia="Times New Roman" w:hAnsi="Calibri Light" w:cs="Arial"/>
          <w:color w:val="2D3646"/>
          <w:lang w:eastAsia="en-GB"/>
        </w:rPr>
        <w:t>seven</w:t>
      </w:r>
      <w:r w:rsidR="008C5225" w:rsidRPr="005F20EB">
        <w:rPr>
          <w:rFonts w:ascii="Calibri Light" w:eastAsia="Times New Roman" w:hAnsi="Calibri Light" w:cs="Arial"/>
          <w:color w:val="2D3646"/>
          <w:lang w:eastAsia="en-GB"/>
        </w:rPr>
        <w:t xml:space="preserve"> days</w:t>
      </w:r>
      <w:r w:rsidR="0068301F" w:rsidRPr="005F20EB">
        <w:rPr>
          <w:rFonts w:ascii="Calibri Light" w:eastAsia="Times New Roman" w:hAnsi="Calibri Light" w:cs="Arial"/>
          <w:color w:val="2D3646"/>
          <w:lang w:eastAsia="en-GB"/>
        </w:rPr>
        <w:t xml:space="preserve"> but sooner if required),</w:t>
      </w:r>
      <w:r w:rsidR="008C5225" w:rsidRPr="005F20EB">
        <w:rPr>
          <w:rFonts w:ascii="Calibri Light" w:eastAsia="Times New Roman" w:hAnsi="Calibri Light" w:cs="Arial"/>
          <w:color w:val="2D3646"/>
          <w:lang w:eastAsia="en-GB"/>
        </w:rPr>
        <w:t xml:space="preserve"> </w:t>
      </w:r>
      <w:r w:rsidRPr="005F20EB">
        <w:rPr>
          <w:rFonts w:ascii="Calibri Light" w:eastAsia="Times New Roman" w:hAnsi="Calibri Light" w:cs="Arial"/>
          <w:color w:val="2D3646"/>
          <w:lang w:eastAsia="en-GB"/>
        </w:rPr>
        <w:t xml:space="preserve">access to premises, people and records and fully cooperate with their </w:t>
      </w:r>
      <w:r w:rsidR="00A83267" w:rsidRPr="005F20EB">
        <w:rPr>
          <w:rFonts w:ascii="Calibri Light" w:eastAsia="Times New Roman" w:hAnsi="Calibri Light" w:cs="Arial"/>
          <w:color w:val="2D3646"/>
          <w:lang w:eastAsia="en-GB"/>
        </w:rPr>
        <w:t xml:space="preserve">auditing and </w:t>
      </w:r>
      <w:r w:rsidRPr="005F20EB">
        <w:rPr>
          <w:rFonts w:ascii="Calibri Light" w:eastAsia="Times New Roman" w:hAnsi="Calibri Light" w:cs="Arial"/>
          <w:color w:val="2D3646"/>
          <w:lang w:eastAsia="en-GB"/>
        </w:rPr>
        <w:t>monitoring activities, including but not limited to providing access to any premises used (including satellite sites).</w:t>
      </w:r>
      <w:r w:rsidR="008C5225" w:rsidRPr="005F20EB">
        <w:rPr>
          <w:rFonts w:ascii="Calibri Light" w:eastAsia="Times New Roman" w:hAnsi="Calibri Light" w:cs="Arial"/>
          <w:color w:val="2D3646"/>
          <w:lang w:eastAsia="en-GB"/>
        </w:rPr>
        <w:t xml:space="preserve"> </w:t>
      </w:r>
    </w:p>
    <w:p w14:paraId="7941EDF9" w14:textId="77777777" w:rsidR="00656593" w:rsidRPr="005F20EB" w:rsidRDefault="00656593" w:rsidP="00E86C03">
      <w:pPr>
        <w:autoSpaceDE w:val="0"/>
        <w:autoSpaceDN w:val="0"/>
        <w:adjustRightInd w:val="0"/>
        <w:spacing w:after="0"/>
        <w:ind w:left="720" w:hanging="720"/>
        <w:jc w:val="both"/>
        <w:rPr>
          <w:rFonts w:ascii="Calibri Light" w:hAnsi="Calibri Light" w:cs="Arial"/>
          <w:color w:val="2D3646"/>
          <w:lang w:eastAsia="en-GB"/>
        </w:rPr>
      </w:pPr>
    </w:p>
    <w:p w14:paraId="71535E7E" w14:textId="77777777" w:rsidR="00066954" w:rsidRPr="005F20EB" w:rsidRDefault="00066954" w:rsidP="00E86C03">
      <w:pPr>
        <w:jc w:val="both"/>
        <w:rPr>
          <w:rFonts w:ascii="Calibri Light" w:hAnsi="Calibri Light" w:cs="Arial"/>
          <w:b/>
          <w:color w:val="2D3646"/>
        </w:rPr>
      </w:pPr>
      <w:r w:rsidRPr="005F20EB">
        <w:rPr>
          <w:rFonts w:ascii="Calibri Light" w:hAnsi="Calibri Light" w:cs="Arial"/>
          <w:b/>
          <w:color w:val="2D3646"/>
        </w:rPr>
        <w:t>3. Monitoring activity and investigations</w:t>
      </w:r>
    </w:p>
    <w:p w14:paraId="5FA6C369" w14:textId="0D7F4FE8" w:rsidR="002B3060" w:rsidRDefault="00066954" w:rsidP="002B3060">
      <w:pPr>
        <w:ind w:left="720" w:hanging="720"/>
        <w:jc w:val="both"/>
        <w:rPr>
          <w:rFonts w:ascii="Calibri Light" w:hAnsi="Calibri Light" w:cs="Arial"/>
          <w:color w:val="2D3646"/>
        </w:rPr>
      </w:pPr>
      <w:r w:rsidRPr="005F20EB">
        <w:rPr>
          <w:rFonts w:ascii="Calibri Light" w:hAnsi="Calibri Light" w:cs="Arial"/>
          <w:color w:val="2D3646"/>
        </w:rPr>
        <w:t>3a.</w:t>
      </w:r>
      <w:r w:rsidRPr="005F20EB">
        <w:rPr>
          <w:rFonts w:ascii="Calibri Light" w:hAnsi="Calibri Light" w:cs="Arial"/>
          <w:color w:val="2D3646"/>
        </w:rPr>
        <w:tab/>
        <w:t xml:space="preserve">assist </w:t>
      </w:r>
      <w:r w:rsidR="005F20EB" w:rsidRPr="005F20EB">
        <w:rPr>
          <w:rFonts w:ascii="Calibri Light" w:hAnsi="Calibri Light" w:cs="Arial"/>
          <w:color w:val="2D3646"/>
        </w:rPr>
        <w:t>The London Institute of Banking &amp; Finance</w:t>
      </w:r>
      <w:r w:rsidRPr="005F20EB">
        <w:rPr>
          <w:rFonts w:ascii="Calibri Light" w:hAnsi="Calibri Light" w:cs="Arial"/>
          <w:color w:val="2D3646"/>
        </w:rPr>
        <w:t xml:space="preserve"> in carrying out any reasonable</w:t>
      </w:r>
      <w:r w:rsidR="001A7087" w:rsidRPr="005F20EB">
        <w:rPr>
          <w:rFonts w:ascii="Calibri Light" w:hAnsi="Calibri Light" w:cs="Arial"/>
          <w:color w:val="2D3646"/>
        </w:rPr>
        <w:t xml:space="preserve"> monitoring activities and </w:t>
      </w:r>
      <w:r w:rsidRPr="005F20EB">
        <w:rPr>
          <w:rFonts w:ascii="Calibri Light" w:hAnsi="Calibri Light" w:cs="Arial"/>
          <w:color w:val="2D3646"/>
        </w:rPr>
        <w:t>assist Ofqual</w:t>
      </w:r>
      <w:r w:rsidR="00A83267" w:rsidRPr="005F20EB">
        <w:rPr>
          <w:rFonts w:ascii="Calibri Light" w:hAnsi="Calibri Light" w:cs="Arial"/>
          <w:color w:val="2D3646"/>
        </w:rPr>
        <w:t>, Qualifications Wales or CCEA</w:t>
      </w:r>
      <w:r w:rsidRPr="005F20EB">
        <w:rPr>
          <w:rFonts w:ascii="Calibri Light" w:hAnsi="Calibri Light" w:cs="Arial"/>
          <w:color w:val="2D3646"/>
        </w:rPr>
        <w:t xml:space="preserve"> in any investigations made for the purposes of performing its functions.</w:t>
      </w:r>
    </w:p>
    <w:p w14:paraId="6829407C" w14:textId="4C29F6FD" w:rsidR="002B3060" w:rsidRDefault="002B3060" w:rsidP="002B3060">
      <w:pPr>
        <w:ind w:left="720" w:hanging="720"/>
        <w:jc w:val="both"/>
        <w:rPr>
          <w:rFonts w:ascii="Calibri Light" w:hAnsi="Calibri Light" w:cs="Arial"/>
          <w:color w:val="2D3646"/>
        </w:rPr>
      </w:pPr>
      <w:r w:rsidRPr="002B3060">
        <w:rPr>
          <w:rFonts w:ascii="Calibri Light" w:hAnsi="Calibri Light" w:cs="Arial"/>
          <w:color w:val="2D3646"/>
        </w:rPr>
        <w:lastRenderedPageBreak/>
        <w:t>3b.</w:t>
      </w:r>
      <w:r w:rsidRPr="002B3060">
        <w:rPr>
          <w:rFonts w:ascii="Calibri Light" w:hAnsi="Calibri Light" w:cs="Arial"/>
          <w:color w:val="2D3646"/>
        </w:rPr>
        <w:tab/>
        <w:t xml:space="preserve">ensure the </w:t>
      </w:r>
      <w:r w:rsidR="006D0945">
        <w:rPr>
          <w:rFonts w:ascii="Calibri Light" w:hAnsi="Calibri Light" w:cs="Arial"/>
          <w:color w:val="2D3646"/>
        </w:rPr>
        <w:t>r</w:t>
      </w:r>
      <w:r w:rsidRPr="002B3060">
        <w:rPr>
          <w:rFonts w:ascii="Calibri Light" w:hAnsi="Calibri Light" w:cs="Arial"/>
          <w:color w:val="2D3646"/>
        </w:rPr>
        <w:t xml:space="preserve">elationship </w:t>
      </w:r>
      <w:r w:rsidR="006D0945">
        <w:rPr>
          <w:rFonts w:ascii="Calibri Light" w:hAnsi="Calibri Light" w:cs="Arial"/>
          <w:color w:val="2D3646"/>
        </w:rPr>
        <w:t>m</w:t>
      </w:r>
      <w:r>
        <w:rPr>
          <w:rFonts w:ascii="Calibri Light" w:hAnsi="Calibri Light" w:cs="Arial"/>
          <w:color w:val="2D3646"/>
        </w:rPr>
        <w:t>anagers, during their annual centre visits</w:t>
      </w:r>
      <w:r w:rsidR="006D0945">
        <w:rPr>
          <w:rFonts w:ascii="Calibri Light" w:hAnsi="Calibri Light" w:cs="Arial"/>
          <w:color w:val="2D3646"/>
        </w:rPr>
        <w:t>, are able to meet with exams officers (or appropriate staff) to discuss</w:t>
      </w:r>
      <w:r w:rsidR="00C31303">
        <w:rPr>
          <w:rFonts w:ascii="Calibri Light" w:hAnsi="Calibri Light" w:cs="Arial"/>
          <w:color w:val="2D3646"/>
        </w:rPr>
        <w:t xml:space="preserve"> exams procedure and protocol, to include a walkthrough of exams store and venues where exams take </w:t>
      </w:r>
      <w:r w:rsidR="003F7060">
        <w:rPr>
          <w:rFonts w:ascii="Calibri Light" w:hAnsi="Calibri Light" w:cs="Arial"/>
          <w:color w:val="2D3646"/>
        </w:rPr>
        <w:t>place.</w:t>
      </w:r>
    </w:p>
    <w:p w14:paraId="5382B247" w14:textId="77777777" w:rsidR="00C31303" w:rsidRPr="002B3060" w:rsidRDefault="00C31303" w:rsidP="002B3060">
      <w:pPr>
        <w:ind w:left="720" w:hanging="720"/>
        <w:jc w:val="both"/>
        <w:rPr>
          <w:rFonts w:ascii="Calibri Light" w:hAnsi="Calibri Light" w:cs="Arial"/>
          <w:color w:val="2D3646"/>
        </w:rPr>
      </w:pPr>
    </w:p>
    <w:p w14:paraId="587565AC" w14:textId="77777777" w:rsidR="00066954" w:rsidRPr="002B3060" w:rsidRDefault="00066954" w:rsidP="00E86C03">
      <w:pPr>
        <w:jc w:val="both"/>
        <w:rPr>
          <w:rFonts w:ascii="Calibri Light" w:hAnsi="Calibri Light" w:cs="Arial"/>
          <w:b/>
          <w:color w:val="2D3646"/>
        </w:rPr>
      </w:pPr>
      <w:r w:rsidRPr="002B3060">
        <w:rPr>
          <w:rFonts w:ascii="Calibri Light" w:hAnsi="Calibri Light" w:cs="Arial"/>
          <w:b/>
          <w:color w:val="2D3646"/>
        </w:rPr>
        <w:t xml:space="preserve">4. </w:t>
      </w:r>
      <w:r w:rsidR="00552DBD" w:rsidRPr="002B3060">
        <w:rPr>
          <w:rFonts w:ascii="Calibri Light" w:hAnsi="Calibri Light" w:cs="Arial"/>
          <w:b/>
          <w:color w:val="2D3646"/>
        </w:rPr>
        <w:t>Centre</w:t>
      </w:r>
      <w:r w:rsidRPr="002B3060">
        <w:rPr>
          <w:rFonts w:ascii="Calibri Light" w:hAnsi="Calibri Light" w:cs="Arial"/>
          <w:b/>
          <w:color w:val="2D3646"/>
        </w:rPr>
        <w:t xml:space="preserve"> Workforce</w:t>
      </w:r>
    </w:p>
    <w:p w14:paraId="2ACA5958" w14:textId="77777777" w:rsidR="00656593" w:rsidRPr="005F20EB" w:rsidRDefault="00066954" w:rsidP="00E86C03">
      <w:pPr>
        <w:ind w:left="720" w:hanging="720"/>
        <w:jc w:val="both"/>
        <w:rPr>
          <w:rFonts w:ascii="Calibri Light" w:hAnsi="Calibri Light" w:cs="Arial"/>
          <w:color w:val="2D3646"/>
        </w:rPr>
      </w:pPr>
      <w:r w:rsidRPr="005F20EB">
        <w:rPr>
          <w:rFonts w:ascii="Calibri Light" w:hAnsi="Calibri Light" w:cs="Arial"/>
          <w:color w:val="2D3646"/>
        </w:rPr>
        <w:t>4a.</w:t>
      </w:r>
      <w:r w:rsidRPr="005F20EB">
        <w:rPr>
          <w:rFonts w:ascii="Calibri Light" w:hAnsi="Calibri Light" w:cs="Arial"/>
          <w:color w:val="2D3646"/>
        </w:rPr>
        <w:tab/>
        <w:t xml:space="preserve">retain a </w:t>
      </w:r>
      <w:r w:rsidR="00F154D8" w:rsidRPr="005F20EB">
        <w:rPr>
          <w:rFonts w:ascii="Calibri Light" w:hAnsi="Calibri Light" w:cs="Arial"/>
          <w:color w:val="2D3646"/>
        </w:rPr>
        <w:t xml:space="preserve">workforce </w:t>
      </w:r>
      <w:r w:rsidRPr="005F20EB">
        <w:rPr>
          <w:rFonts w:ascii="Calibri Light" w:hAnsi="Calibri Light" w:cs="Arial"/>
          <w:color w:val="2D3646"/>
        </w:rPr>
        <w:t xml:space="preserve">of appropriate size and competence to undertake the delivery of the qualification. This includes taking reasonable steps to </w:t>
      </w:r>
      <w:r w:rsidR="00D47E98" w:rsidRPr="005F20EB">
        <w:rPr>
          <w:rFonts w:ascii="Calibri Light" w:hAnsi="Calibri Light" w:cs="Arial"/>
          <w:color w:val="2D3646"/>
        </w:rPr>
        <w:t xml:space="preserve">make sure </w:t>
      </w:r>
      <w:r w:rsidRPr="005F20EB">
        <w:rPr>
          <w:rFonts w:ascii="Calibri Light" w:hAnsi="Calibri Light" w:cs="Arial"/>
          <w:color w:val="2D3646"/>
        </w:rPr>
        <w:t xml:space="preserve">occupational competence where this is required </w:t>
      </w:r>
      <w:r w:rsidR="00945CF2" w:rsidRPr="005F20EB">
        <w:rPr>
          <w:rFonts w:ascii="Calibri Light" w:hAnsi="Calibri Light" w:cs="Arial"/>
          <w:color w:val="2D3646"/>
        </w:rPr>
        <w:t xml:space="preserve">by </w:t>
      </w:r>
      <w:r w:rsidR="005F20EB" w:rsidRPr="005F20EB">
        <w:rPr>
          <w:rFonts w:ascii="Calibri Light" w:hAnsi="Calibri Light" w:cs="Arial"/>
          <w:color w:val="2D3646"/>
        </w:rPr>
        <w:t>The London Institute of Banking &amp; Finance</w:t>
      </w:r>
      <w:r w:rsidR="00945CF2" w:rsidRPr="005F20EB">
        <w:rPr>
          <w:rFonts w:ascii="Calibri Light" w:hAnsi="Calibri Light" w:cs="Arial"/>
          <w:color w:val="2D3646"/>
        </w:rPr>
        <w:t xml:space="preserve"> </w:t>
      </w:r>
      <w:r w:rsidRPr="005F20EB">
        <w:rPr>
          <w:rFonts w:ascii="Calibri Light" w:hAnsi="Calibri Light" w:cs="Arial"/>
          <w:color w:val="2D3646"/>
        </w:rPr>
        <w:t>for the assessment of specific qualifications.</w:t>
      </w:r>
    </w:p>
    <w:p w14:paraId="2FD240FD" w14:textId="77777777" w:rsidR="00066954" w:rsidRPr="005F20EB" w:rsidRDefault="00066954" w:rsidP="00E86C03">
      <w:pPr>
        <w:ind w:left="720" w:hanging="720"/>
        <w:jc w:val="both"/>
        <w:rPr>
          <w:rFonts w:ascii="Calibri Light" w:hAnsi="Calibri Light" w:cs="Arial"/>
          <w:color w:val="2D3646"/>
        </w:rPr>
      </w:pPr>
      <w:r w:rsidRPr="005F20EB">
        <w:rPr>
          <w:rFonts w:ascii="Calibri Light" w:hAnsi="Calibri Light" w:cs="Arial"/>
          <w:color w:val="2D3646"/>
        </w:rPr>
        <w:t>4b.</w:t>
      </w:r>
      <w:r w:rsidRPr="005F20EB">
        <w:rPr>
          <w:rFonts w:ascii="Calibri Light" w:hAnsi="Calibri Light" w:cs="Arial"/>
          <w:color w:val="2D3646"/>
        </w:rPr>
        <w:tab/>
      </w:r>
      <w:r w:rsidR="00D47E98" w:rsidRPr="005F20EB">
        <w:rPr>
          <w:rFonts w:ascii="Calibri Light" w:hAnsi="Calibri Light" w:cs="Arial"/>
          <w:color w:val="2D3646"/>
        </w:rPr>
        <w:t xml:space="preserve">make sure </w:t>
      </w:r>
      <w:r w:rsidRPr="005F20EB">
        <w:rPr>
          <w:rFonts w:ascii="Calibri Light" w:hAnsi="Calibri Light" w:cs="Arial"/>
          <w:color w:val="2D3646"/>
        </w:rPr>
        <w:t>that i</w:t>
      </w:r>
      <w:r w:rsidR="00DF064F" w:rsidRPr="005F20EB">
        <w:rPr>
          <w:rFonts w:ascii="Calibri Light" w:hAnsi="Calibri Light" w:cs="Arial"/>
          <w:color w:val="2D3646"/>
        </w:rPr>
        <w:t>t</w:t>
      </w:r>
      <w:r w:rsidRPr="005F20EB">
        <w:rPr>
          <w:rFonts w:ascii="Calibri Light" w:hAnsi="Calibri Light" w:cs="Arial"/>
          <w:color w:val="2D3646"/>
        </w:rPr>
        <w:t xml:space="preserve"> has available sufficient managerial and other resources to enable it effectively and efficiently to undertake the delivery of the qualification as required by </w:t>
      </w:r>
      <w:r w:rsidR="005F20EB" w:rsidRPr="005F20EB">
        <w:rPr>
          <w:rFonts w:ascii="Calibri Light" w:hAnsi="Calibri Light" w:cs="Arial"/>
          <w:color w:val="2D3646"/>
        </w:rPr>
        <w:t>The London Institute of Banking &amp; Finance</w:t>
      </w:r>
      <w:r w:rsidRPr="005F20EB">
        <w:rPr>
          <w:rFonts w:ascii="Calibri Light" w:hAnsi="Calibri Light" w:cs="Arial"/>
          <w:color w:val="2D3646"/>
        </w:rPr>
        <w:t>.</w:t>
      </w:r>
    </w:p>
    <w:p w14:paraId="3013F058" w14:textId="77777777" w:rsidR="00B1687C" w:rsidRPr="005F20EB" w:rsidRDefault="00066954" w:rsidP="00E86C03">
      <w:pPr>
        <w:autoSpaceDE w:val="0"/>
        <w:autoSpaceDN w:val="0"/>
        <w:adjustRightInd w:val="0"/>
        <w:spacing w:after="0"/>
        <w:ind w:left="708" w:hanging="708"/>
        <w:jc w:val="both"/>
        <w:rPr>
          <w:rFonts w:ascii="Calibri Light" w:eastAsia="Times New Roman" w:hAnsi="Calibri Light" w:cs="Arial"/>
          <w:color w:val="2D3646"/>
          <w:lang w:eastAsia="en-GB"/>
        </w:rPr>
      </w:pPr>
      <w:r w:rsidRPr="005F20EB">
        <w:rPr>
          <w:rFonts w:ascii="Calibri Light" w:hAnsi="Calibri Light" w:cs="Arial"/>
          <w:color w:val="2D3646"/>
        </w:rPr>
        <w:t>4</w:t>
      </w:r>
      <w:r w:rsidR="00470F74" w:rsidRPr="005F20EB">
        <w:rPr>
          <w:rFonts w:ascii="Calibri Light" w:hAnsi="Calibri Light" w:cs="Arial"/>
          <w:color w:val="2D3646"/>
        </w:rPr>
        <w:t>c</w:t>
      </w:r>
      <w:r w:rsidRPr="005F20EB">
        <w:rPr>
          <w:rFonts w:ascii="Calibri Light" w:hAnsi="Calibri Light" w:cs="Arial"/>
          <w:color w:val="2D3646"/>
        </w:rPr>
        <w:t>.</w:t>
      </w:r>
      <w:r w:rsidRPr="005F20EB">
        <w:rPr>
          <w:rFonts w:ascii="Calibri Light" w:hAnsi="Calibri Light" w:cs="Arial"/>
          <w:color w:val="2D3646"/>
        </w:rPr>
        <w:tab/>
      </w:r>
      <w:r w:rsidR="00436284" w:rsidRPr="005F20EB">
        <w:rPr>
          <w:rFonts w:ascii="Calibri Light" w:hAnsi="Calibri Light" w:cs="Arial"/>
          <w:color w:val="2D3646"/>
        </w:rPr>
        <w:t xml:space="preserve">make </w:t>
      </w:r>
      <w:r w:rsidRPr="005F20EB">
        <w:rPr>
          <w:rFonts w:ascii="Calibri Light" w:eastAsia="Times New Roman" w:hAnsi="Calibri Light" w:cs="Arial"/>
          <w:color w:val="2D3646"/>
          <w:lang w:eastAsia="en-GB"/>
        </w:rPr>
        <w:t>sure that staff involved with a qualification</w:t>
      </w:r>
      <w:r w:rsidR="00573E00" w:rsidRPr="005F20EB">
        <w:rPr>
          <w:rFonts w:ascii="Calibri Light" w:eastAsia="Times New Roman" w:hAnsi="Calibri Light" w:cs="Arial"/>
          <w:color w:val="2D3646"/>
          <w:lang w:eastAsia="en-GB"/>
        </w:rPr>
        <w:t>,</w:t>
      </w:r>
      <w:r w:rsidRPr="005F20EB">
        <w:rPr>
          <w:rFonts w:ascii="Calibri Light" w:eastAsia="Times New Roman" w:hAnsi="Calibri Light" w:cs="Arial"/>
          <w:color w:val="2D3646"/>
          <w:lang w:eastAsia="en-GB"/>
        </w:rPr>
        <w:t xml:space="preserve"> understand the relevant specification provided by </w:t>
      </w:r>
      <w:r w:rsidR="005F20EB" w:rsidRPr="005F20EB">
        <w:rPr>
          <w:rFonts w:ascii="Calibri Light" w:eastAsia="Times New Roman" w:hAnsi="Calibri Light" w:cs="Arial"/>
          <w:color w:val="2D3646"/>
          <w:lang w:eastAsia="en-GB"/>
        </w:rPr>
        <w:t>The London Institute of Banking &amp; Finance</w:t>
      </w:r>
      <w:r w:rsidRPr="005F20EB">
        <w:rPr>
          <w:rFonts w:ascii="Calibri Light" w:eastAsia="Times New Roman" w:hAnsi="Calibri Light" w:cs="Arial"/>
          <w:color w:val="2D3646"/>
          <w:lang w:eastAsia="en-GB"/>
        </w:rPr>
        <w:t xml:space="preserve">.  </w:t>
      </w:r>
    </w:p>
    <w:p w14:paraId="07F82FEC" w14:textId="77777777" w:rsidR="00122552" w:rsidRPr="005F20EB" w:rsidRDefault="00122552" w:rsidP="005F20EB">
      <w:pPr>
        <w:autoSpaceDE w:val="0"/>
        <w:autoSpaceDN w:val="0"/>
        <w:adjustRightInd w:val="0"/>
        <w:spacing w:after="0"/>
        <w:jc w:val="both"/>
        <w:rPr>
          <w:rFonts w:ascii="Calibri Light" w:hAnsi="Calibri Light" w:cs="Arial"/>
          <w:b/>
          <w:color w:val="2D3646"/>
          <w:lang w:eastAsia="en-GB"/>
        </w:rPr>
      </w:pPr>
    </w:p>
    <w:p w14:paraId="57531CF1" w14:textId="77777777" w:rsidR="00B1687C" w:rsidRPr="005F20EB" w:rsidRDefault="00066954" w:rsidP="00E86C03">
      <w:pPr>
        <w:autoSpaceDE w:val="0"/>
        <w:autoSpaceDN w:val="0"/>
        <w:adjustRightInd w:val="0"/>
        <w:spacing w:after="0"/>
        <w:ind w:left="708" w:hanging="708"/>
        <w:jc w:val="both"/>
        <w:rPr>
          <w:rFonts w:ascii="Calibri Light" w:eastAsia="Times New Roman" w:hAnsi="Calibri Light" w:cs="Arial"/>
          <w:color w:val="2D3646"/>
          <w:lang w:eastAsia="en-GB"/>
        </w:rPr>
      </w:pPr>
      <w:r w:rsidRPr="005F20EB">
        <w:rPr>
          <w:rFonts w:ascii="Calibri Light" w:hAnsi="Calibri Light" w:cs="Arial"/>
          <w:b/>
          <w:color w:val="2D3646"/>
          <w:lang w:eastAsia="en-GB"/>
        </w:rPr>
        <w:t>5. Legislation</w:t>
      </w:r>
    </w:p>
    <w:p w14:paraId="2A8A29D6" w14:textId="77777777" w:rsidR="00B1687C" w:rsidRPr="005F20EB" w:rsidRDefault="00B1687C" w:rsidP="00E86C03">
      <w:pPr>
        <w:autoSpaceDE w:val="0"/>
        <w:autoSpaceDN w:val="0"/>
        <w:adjustRightInd w:val="0"/>
        <w:spacing w:after="0"/>
        <w:ind w:left="708" w:hanging="708"/>
        <w:jc w:val="both"/>
        <w:rPr>
          <w:rFonts w:ascii="Calibri Light" w:eastAsia="Times New Roman" w:hAnsi="Calibri Light" w:cs="Arial"/>
          <w:color w:val="2D3646"/>
          <w:lang w:eastAsia="en-GB"/>
        </w:rPr>
      </w:pPr>
    </w:p>
    <w:p w14:paraId="1173B9E2" w14:textId="77777777" w:rsidR="00066954" w:rsidRPr="005F20EB" w:rsidRDefault="00066954" w:rsidP="00E86C03">
      <w:pPr>
        <w:ind w:left="720" w:hanging="720"/>
        <w:jc w:val="both"/>
        <w:rPr>
          <w:rFonts w:ascii="Calibri Light" w:hAnsi="Calibri Light" w:cs="Arial"/>
          <w:color w:val="2D3646"/>
        </w:rPr>
      </w:pPr>
      <w:r w:rsidRPr="005F20EB">
        <w:rPr>
          <w:rFonts w:ascii="Calibri Light" w:hAnsi="Calibri Light" w:cs="Arial"/>
          <w:color w:val="2D3646"/>
        </w:rPr>
        <w:t>5a.</w:t>
      </w:r>
      <w:r w:rsidRPr="005F20EB">
        <w:rPr>
          <w:rFonts w:ascii="Calibri Light" w:hAnsi="Calibri Light" w:cs="Arial"/>
          <w:color w:val="2D3646"/>
        </w:rPr>
        <w:tab/>
        <w:t xml:space="preserve">undertake the delivery of the qualification in accordance with </w:t>
      </w:r>
      <w:r w:rsidR="00F154D8" w:rsidRPr="005F20EB">
        <w:rPr>
          <w:rFonts w:ascii="Calibri Light" w:hAnsi="Calibri Light" w:cs="Arial"/>
          <w:color w:val="2D3646"/>
        </w:rPr>
        <w:t>the Equality Act 2010 and any other applicable equalities l</w:t>
      </w:r>
      <w:r w:rsidR="00C36926" w:rsidRPr="005F20EB">
        <w:rPr>
          <w:rFonts w:ascii="Calibri Light" w:hAnsi="Calibri Light" w:cs="Arial"/>
          <w:color w:val="2D3646"/>
        </w:rPr>
        <w:t>aw</w:t>
      </w:r>
      <w:r w:rsidR="00F154D8" w:rsidRPr="005F20EB">
        <w:rPr>
          <w:rFonts w:ascii="Calibri Light" w:hAnsi="Calibri Light" w:cs="Arial"/>
          <w:color w:val="2D3646"/>
        </w:rPr>
        <w:t xml:space="preserve"> or regulations</w:t>
      </w:r>
      <w:r w:rsidRPr="005F20EB">
        <w:rPr>
          <w:rFonts w:ascii="Calibri Light" w:hAnsi="Calibri Light" w:cs="Arial"/>
          <w:color w:val="2D3646"/>
        </w:rPr>
        <w:t>.</w:t>
      </w:r>
    </w:p>
    <w:p w14:paraId="1FAEBCFD" w14:textId="77777777" w:rsidR="00066954" w:rsidRPr="005F20EB" w:rsidRDefault="00066954" w:rsidP="00E86C03">
      <w:pPr>
        <w:autoSpaceDE w:val="0"/>
        <w:autoSpaceDN w:val="0"/>
        <w:adjustRightInd w:val="0"/>
        <w:spacing w:after="0"/>
        <w:ind w:left="720" w:hanging="720"/>
        <w:jc w:val="both"/>
        <w:rPr>
          <w:rFonts w:ascii="Calibri Light" w:eastAsia="Times New Roman" w:hAnsi="Calibri Light" w:cs="Arial"/>
          <w:color w:val="2D3646"/>
          <w:lang w:eastAsia="en-GB"/>
        </w:rPr>
      </w:pPr>
      <w:r w:rsidRPr="005F20EB">
        <w:rPr>
          <w:rFonts w:ascii="Calibri Light" w:eastAsia="Times New Roman" w:hAnsi="Calibri Light" w:cs="Arial"/>
          <w:color w:val="2D3646"/>
          <w:lang w:eastAsia="en-GB"/>
        </w:rPr>
        <w:t>5b.</w:t>
      </w:r>
      <w:r w:rsidRPr="005F20EB">
        <w:rPr>
          <w:rFonts w:ascii="Calibri Light" w:eastAsia="Times New Roman" w:hAnsi="Calibri Light" w:cs="Arial"/>
          <w:color w:val="2D3646"/>
          <w:lang w:eastAsia="en-GB"/>
        </w:rPr>
        <w:tab/>
      </w:r>
      <w:r w:rsidR="00436284" w:rsidRPr="005F20EB">
        <w:rPr>
          <w:rFonts w:ascii="Calibri Light" w:eastAsia="Times New Roman" w:hAnsi="Calibri Light" w:cs="Arial"/>
          <w:color w:val="2D3646"/>
          <w:lang w:eastAsia="en-GB"/>
        </w:rPr>
        <w:t xml:space="preserve">make </w:t>
      </w:r>
      <w:r w:rsidRPr="005F20EB">
        <w:rPr>
          <w:rFonts w:ascii="Calibri Light" w:eastAsia="Times New Roman" w:hAnsi="Calibri Light" w:cs="Arial"/>
          <w:color w:val="2D3646"/>
          <w:lang w:eastAsia="en-GB"/>
        </w:rPr>
        <w:t>sure all e</w:t>
      </w:r>
      <w:r w:rsidRPr="005F20EB">
        <w:rPr>
          <w:rFonts w:ascii="Calibri Light" w:hAnsi="Calibri Light" w:cs="Arial"/>
          <w:color w:val="2D3646"/>
        </w:rPr>
        <w:t>quipment and accommodation used for the purpose of qualification delivery and assessment</w:t>
      </w:r>
      <w:r w:rsidR="00972E64" w:rsidRPr="005F20EB">
        <w:rPr>
          <w:rFonts w:ascii="Calibri Light" w:hAnsi="Calibri Light" w:cs="Arial"/>
          <w:color w:val="2D3646"/>
        </w:rPr>
        <w:t xml:space="preserve"> complies</w:t>
      </w:r>
      <w:r w:rsidRPr="005F20EB">
        <w:rPr>
          <w:rFonts w:ascii="Calibri Light" w:hAnsi="Calibri Light" w:cs="Arial"/>
          <w:color w:val="2D3646"/>
        </w:rPr>
        <w:t xml:space="preserve"> with the requirements of </w:t>
      </w:r>
      <w:r w:rsidR="00C36926" w:rsidRPr="005F20EB">
        <w:rPr>
          <w:rFonts w:ascii="Calibri Light" w:hAnsi="Calibri Light" w:cs="Arial"/>
          <w:color w:val="2D3646"/>
        </w:rPr>
        <w:t xml:space="preserve">all relevant health </w:t>
      </w:r>
      <w:r w:rsidRPr="005F20EB">
        <w:rPr>
          <w:rFonts w:ascii="Calibri Light" w:hAnsi="Calibri Light" w:cs="Arial"/>
          <w:color w:val="2D3646"/>
        </w:rPr>
        <w:t xml:space="preserve">and </w:t>
      </w:r>
      <w:r w:rsidR="00C36926" w:rsidRPr="005F20EB">
        <w:rPr>
          <w:rFonts w:ascii="Calibri Light" w:hAnsi="Calibri Light" w:cs="Arial"/>
          <w:color w:val="2D3646"/>
        </w:rPr>
        <w:t xml:space="preserve">safety law and </w:t>
      </w:r>
      <w:r w:rsidRPr="005F20EB">
        <w:rPr>
          <w:rFonts w:ascii="Calibri Light" w:hAnsi="Calibri Light" w:cs="Arial"/>
          <w:color w:val="2D3646"/>
        </w:rPr>
        <w:t>regulations.</w:t>
      </w:r>
    </w:p>
    <w:p w14:paraId="0D94FDFF" w14:textId="77777777" w:rsidR="00066954" w:rsidRPr="005F20EB" w:rsidRDefault="00066954" w:rsidP="00E86C03">
      <w:pPr>
        <w:autoSpaceDE w:val="0"/>
        <w:autoSpaceDN w:val="0"/>
        <w:adjustRightInd w:val="0"/>
        <w:spacing w:after="0"/>
        <w:ind w:left="720" w:hanging="720"/>
        <w:jc w:val="both"/>
        <w:rPr>
          <w:rFonts w:ascii="Calibri Light" w:eastAsia="Times New Roman" w:hAnsi="Calibri Light" w:cs="Arial"/>
          <w:color w:val="2D3646"/>
          <w:lang w:eastAsia="en-GB"/>
        </w:rPr>
      </w:pPr>
    </w:p>
    <w:p w14:paraId="27E0C913" w14:textId="37EDCB82" w:rsidR="00C741C8" w:rsidRPr="005F20EB" w:rsidRDefault="00066954" w:rsidP="00E86C03">
      <w:pPr>
        <w:pStyle w:val="NormalWeb"/>
        <w:spacing w:line="276" w:lineRule="auto"/>
        <w:ind w:left="720" w:hanging="720"/>
        <w:jc w:val="both"/>
        <w:rPr>
          <w:rFonts w:ascii="Calibri Light" w:hAnsi="Calibri Light" w:cs="Arial"/>
          <w:color w:val="2D3646"/>
          <w:sz w:val="22"/>
          <w:szCs w:val="22"/>
          <w:lang w:val="en"/>
        </w:rPr>
      </w:pPr>
      <w:r w:rsidRPr="005F20EB">
        <w:rPr>
          <w:rFonts w:ascii="Calibri Light" w:hAnsi="Calibri Light" w:cs="Arial"/>
          <w:color w:val="2D3646"/>
          <w:sz w:val="22"/>
          <w:szCs w:val="22"/>
        </w:rPr>
        <w:t>5c.</w:t>
      </w:r>
      <w:r w:rsidRPr="005F20EB">
        <w:rPr>
          <w:rFonts w:ascii="Calibri Light" w:hAnsi="Calibri Light" w:cs="Arial"/>
          <w:color w:val="2D3646"/>
          <w:sz w:val="22"/>
          <w:szCs w:val="22"/>
        </w:rPr>
        <w:tab/>
        <w:t xml:space="preserve">comply with the requirements of Data Protection </w:t>
      </w:r>
      <w:r w:rsidR="00C36926" w:rsidRPr="005F20EB">
        <w:rPr>
          <w:rFonts w:ascii="Calibri Light" w:hAnsi="Calibri Light" w:cs="Arial"/>
          <w:color w:val="2D3646"/>
          <w:sz w:val="22"/>
          <w:szCs w:val="22"/>
        </w:rPr>
        <w:t>L</w:t>
      </w:r>
      <w:r w:rsidRPr="005F20EB">
        <w:rPr>
          <w:rFonts w:ascii="Calibri Light" w:hAnsi="Calibri Light" w:cs="Arial"/>
          <w:color w:val="2D3646"/>
          <w:sz w:val="22"/>
          <w:szCs w:val="22"/>
        </w:rPr>
        <w:t xml:space="preserve">egislation in relation to all </w:t>
      </w:r>
      <w:r w:rsidR="00436284" w:rsidRPr="005F20EB">
        <w:rPr>
          <w:rFonts w:ascii="Calibri Light" w:hAnsi="Calibri Light" w:cs="Arial"/>
          <w:color w:val="2D3646"/>
          <w:sz w:val="22"/>
          <w:szCs w:val="22"/>
        </w:rPr>
        <w:t xml:space="preserve">student </w:t>
      </w:r>
      <w:r w:rsidRPr="005F20EB">
        <w:rPr>
          <w:rFonts w:ascii="Calibri Light" w:hAnsi="Calibri Light" w:cs="Arial"/>
          <w:color w:val="2D3646"/>
          <w:sz w:val="22"/>
          <w:szCs w:val="22"/>
        </w:rPr>
        <w:t>data.</w:t>
      </w:r>
      <w:r w:rsidR="00C741C8" w:rsidRPr="005F20EB">
        <w:rPr>
          <w:rFonts w:ascii="Calibri Light" w:hAnsi="Calibri Light" w:cs="Arial"/>
          <w:color w:val="2D3646"/>
          <w:sz w:val="22"/>
          <w:szCs w:val="22"/>
        </w:rPr>
        <w:t xml:space="preserve"> </w:t>
      </w:r>
      <w:r w:rsidR="00C741C8" w:rsidRPr="005F20EB">
        <w:rPr>
          <w:rFonts w:ascii="Calibri Light" w:hAnsi="Calibri Light" w:cs="Arial"/>
          <w:color w:val="2D3646"/>
          <w:sz w:val="22"/>
          <w:szCs w:val="22"/>
          <w:lang w:val="en"/>
        </w:rPr>
        <w:t xml:space="preserve">The data collected from </w:t>
      </w:r>
      <w:r w:rsidR="00436284" w:rsidRPr="005F20EB">
        <w:rPr>
          <w:rFonts w:ascii="Calibri Light" w:hAnsi="Calibri Light" w:cs="Arial"/>
          <w:color w:val="2D3646"/>
          <w:sz w:val="22"/>
          <w:szCs w:val="22"/>
          <w:lang w:val="en"/>
        </w:rPr>
        <w:t xml:space="preserve">students </w:t>
      </w:r>
      <w:r w:rsidR="00C741C8" w:rsidRPr="005F20EB">
        <w:rPr>
          <w:rFonts w:ascii="Calibri Light" w:hAnsi="Calibri Light" w:cs="Arial"/>
          <w:color w:val="2D3646"/>
          <w:sz w:val="22"/>
          <w:szCs w:val="22"/>
          <w:lang w:val="en"/>
        </w:rPr>
        <w:t xml:space="preserve">will only be used for the purpose for which it has been collected and personal </w:t>
      </w:r>
      <w:r w:rsidR="00C36926" w:rsidRPr="005F20EB">
        <w:rPr>
          <w:rFonts w:ascii="Calibri Light" w:hAnsi="Calibri Light" w:cs="Arial"/>
          <w:color w:val="2D3646"/>
          <w:sz w:val="22"/>
          <w:szCs w:val="22"/>
          <w:lang w:val="en"/>
        </w:rPr>
        <w:t xml:space="preserve">learner </w:t>
      </w:r>
      <w:r w:rsidR="00C741C8" w:rsidRPr="005F20EB">
        <w:rPr>
          <w:rFonts w:ascii="Calibri Light" w:hAnsi="Calibri Light" w:cs="Arial"/>
          <w:color w:val="2D3646"/>
          <w:sz w:val="22"/>
          <w:szCs w:val="22"/>
          <w:lang w:val="en"/>
        </w:rPr>
        <w:t>information will not be disclosed to any unauthorised person or body</w:t>
      </w:r>
      <w:r w:rsidR="00721EBE">
        <w:rPr>
          <w:rFonts w:ascii="Calibri Light" w:hAnsi="Calibri Light" w:cs="Arial"/>
          <w:color w:val="2D3646"/>
          <w:sz w:val="22"/>
          <w:szCs w:val="22"/>
          <w:lang w:val="en"/>
        </w:rPr>
        <w:t xml:space="preserve"> without prior consent</w:t>
      </w:r>
      <w:r w:rsidR="00C741C8" w:rsidRPr="005F20EB">
        <w:rPr>
          <w:rFonts w:ascii="Calibri Light" w:hAnsi="Calibri Light" w:cs="Arial"/>
          <w:color w:val="2D3646"/>
          <w:sz w:val="22"/>
          <w:szCs w:val="22"/>
          <w:lang w:val="en"/>
        </w:rPr>
        <w:t>.</w:t>
      </w:r>
      <w:r w:rsidR="008C5225" w:rsidRPr="005F20EB">
        <w:rPr>
          <w:rFonts w:ascii="Calibri Light" w:hAnsi="Calibri Light" w:cs="Arial"/>
          <w:color w:val="2D3646"/>
          <w:sz w:val="22"/>
          <w:szCs w:val="22"/>
          <w:lang w:val="en"/>
        </w:rPr>
        <w:t xml:space="preserve"> </w:t>
      </w:r>
      <w:r w:rsidR="008153B1">
        <w:rPr>
          <w:rFonts w:ascii="Calibri Light" w:hAnsi="Calibri Light" w:cs="Arial"/>
          <w:color w:val="2D3646"/>
          <w:sz w:val="22"/>
          <w:szCs w:val="22"/>
          <w:lang w:val="en"/>
        </w:rPr>
        <w:t xml:space="preserve">Centres must ensure they have </w:t>
      </w:r>
      <w:r w:rsidR="005B600E">
        <w:rPr>
          <w:rFonts w:ascii="Calibri Light" w:hAnsi="Calibri Light" w:cs="Arial"/>
          <w:color w:val="2D3646"/>
          <w:sz w:val="22"/>
          <w:szCs w:val="22"/>
          <w:lang w:val="en"/>
        </w:rPr>
        <w:t>identified</w:t>
      </w:r>
      <w:r w:rsidR="008153B1">
        <w:rPr>
          <w:rFonts w:ascii="Calibri Light" w:hAnsi="Calibri Light" w:cs="Arial"/>
          <w:color w:val="2D3646"/>
          <w:sz w:val="22"/>
          <w:szCs w:val="22"/>
          <w:lang w:val="en"/>
        </w:rPr>
        <w:t xml:space="preserve"> their legal basis for sharing data and where special category data is shared (</w:t>
      </w:r>
      <w:r w:rsidR="003F7060">
        <w:rPr>
          <w:rFonts w:ascii="Calibri Light" w:hAnsi="Calibri Light" w:cs="Arial"/>
          <w:color w:val="2D3646"/>
          <w:sz w:val="22"/>
          <w:szCs w:val="22"/>
          <w:lang w:val="en"/>
        </w:rPr>
        <w:t>e.g.,</w:t>
      </w:r>
      <w:r w:rsidR="008153B1">
        <w:rPr>
          <w:rFonts w:ascii="Calibri Light" w:hAnsi="Calibri Light" w:cs="Arial"/>
          <w:color w:val="2D3646"/>
          <w:sz w:val="22"/>
          <w:szCs w:val="22"/>
          <w:lang w:val="en"/>
        </w:rPr>
        <w:t xml:space="preserve"> health information in relation to reasonable adjustments or special considerations) the centre must have the</w:t>
      </w:r>
      <w:r w:rsidR="00721EBE">
        <w:rPr>
          <w:rFonts w:ascii="Calibri Light" w:hAnsi="Calibri Light" w:cs="Arial"/>
          <w:color w:val="2D3646"/>
          <w:sz w:val="22"/>
          <w:szCs w:val="22"/>
          <w:lang w:val="en"/>
        </w:rPr>
        <w:t xml:space="preserve"> consent </w:t>
      </w:r>
      <w:r w:rsidR="008153B1">
        <w:rPr>
          <w:rFonts w:ascii="Calibri Light" w:hAnsi="Calibri Light" w:cs="Arial"/>
          <w:color w:val="2D3646"/>
          <w:sz w:val="22"/>
          <w:szCs w:val="22"/>
          <w:lang w:val="en"/>
        </w:rPr>
        <w:t>of the student in advance of it</w:t>
      </w:r>
      <w:r w:rsidR="00721EBE">
        <w:rPr>
          <w:rFonts w:ascii="Calibri Light" w:hAnsi="Calibri Light" w:cs="Arial"/>
          <w:color w:val="2D3646"/>
          <w:sz w:val="22"/>
          <w:szCs w:val="22"/>
          <w:lang w:val="en"/>
        </w:rPr>
        <w:t xml:space="preserve"> being supplied; for students under the age of 13 parental consent must be </w:t>
      </w:r>
      <w:r w:rsidR="00CB69B5">
        <w:rPr>
          <w:rFonts w:ascii="Calibri Light" w:hAnsi="Calibri Light" w:cs="Arial"/>
          <w:color w:val="2D3646"/>
          <w:sz w:val="22"/>
          <w:szCs w:val="22"/>
          <w:lang w:val="en"/>
        </w:rPr>
        <w:t>sought</w:t>
      </w:r>
      <w:r w:rsidR="00721EBE">
        <w:rPr>
          <w:rFonts w:ascii="Calibri Light" w:hAnsi="Calibri Light" w:cs="Arial"/>
          <w:color w:val="2D3646"/>
          <w:sz w:val="22"/>
          <w:szCs w:val="22"/>
          <w:lang w:val="en"/>
        </w:rPr>
        <w:t>.</w:t>
      </w:r>
      <w:r w:rsidR="00143157">
        <w:rPr>
          <w:rFonts w:ascii="Calibri Light" w:hAnsi="Calibri Light" w:cs="Arial"/>
          <w:color w:val="2D3646"/>
          <w:sz w:val="22"/>
          <w:szCs w:val="22"/>
          <w:lang w:val="en"/>
        </w:rPr>
        <w:t xml:space="preserve"> </w:t>
      </w:r>
    </w:p>
    <w:p w14:paraId="758EA289" w14:textId="77777777" w:rsidR="00066954" w:rsidRPr="005F20EB" w:rsidRDefault="00066954" w:rsidP="00E86C03">
      <w:pPr>
        <w:autoSpaceDE w:val="0"/>
        <w:autoSpaceDN w:val="0"/>
        <w:adjustRightInd w:val="0"/>
        <w:spacing w:after="0"/>
        <w:ind w:left="720" w:hanging="720"/>
        <w:jc w:val="both"/>
        <w:rPr>
          <w:rFonts w:ascii="Calibri Light" w:eastAsia="Times New Roman" w:hAnsi="Calibri Light" w:cs="Arial"/>
          <w:color w:val="2D3646"/>
          <w:lang w:eastAsia="en-GB"/>
        </w:rPr>
      </w:pPr>
    </w:p>
    <w:p w14:paraId="7BFE4A4B" w14:textId="77777777" w:rsidR="00025FB0" w:rsidRPr="005F20EB" w:rsidRDefault="00066954" w:rsidP="00E86C03">
      <w:pPr>
        <w:autoSpaceDE w:val="0"/>
        <w:autoSpaceDN w:val="0"/>
        <w:adjustRightInd w:val="0"/>
        <w:spacing w:after="0"/>
        <w:ind w:left="720" w:hanging="720"/>
        <w:jc w:val="both"/>
        <w:rPr>
          <w:rFonts w:ascii="Calibri Light" w:eastAsia="Times New Roman" w:hAnsi="Calibri Light" w:cs="Arial"/>
          <w:color w:val="2D3646"/>
          <w:lang w:eastAsia="en-GB"/>
        </w:rPr>
      </w:pPr>
      <w:r w:rsidRPr="005F20EB">
        <w:rPr>
          <w:rFonts w:ascii="Calibri Light" w:eastAsia="Times New Roman" w:hAnsi="Calibri Light" w:cs="Arial"/>
          <w:color w:val="2D3646"/>
          <w:lang w:eastAsia="en-GB"/>
        </w:rPr>
        <w:t xml:space="preserve">5d. </w:t>
      </w:r>
      <w:r w:rsidRPr="005F20EB">
        <w:rPr>
          <w:rFonts w:ascii="Calibri Light" w:eastAsia="Times New Roman" w:hAnsi="Calibri Light" w:cs="Arial"/>
          <w:color w:val="2D3646"/>
          <w:lang w:eastAsia="en-GB"/>
        </w:rPr>
        <w:tab/>
        <w:t>comply with all relevant law, regulatory criteria and codes of practice as updated and amended from time to time</w:t>
      </w:r>
      <w:r w:rsidR="00972E64" w:rsidRPr="005F20EB">
        <w:rPr>
          <w:rFonts w:ascii="Calibri Light" w:eastAsia="Times New Roman" w:hAnsi="Calibri Light" w:cs="Arial"/>
          <w:color w:val="2D3646"/>
          <w:lang w:eastAsia="en-GB"/>
        </w:rPr>
        <w:t xml:space="preserve">, including </w:t>
      </w:r>
      <w:r w:rsidR="00F55731" w:rsidRPr="005F20EB">
        <w:rPr>
          <w:rFonts w:ascii="Calibri Light" w:eastAsia="Times New Roman" w:hAnsi="Calibri Light" w:cs="Arial"/>
          <w:color w:val="2D3646"/>
          <w:lang w:eastAsia="en-GB"/>
        </w:rPr>
        <w:t xml:space="preserve">the General Conditions of Recognition and </w:t>
      </w:r>
      <w:r w:rsidR="00972E64" w:rsidRPr="005F20EB">
        <w:rPr>
          <w:rFonts w:ascii="Calibri Light" w:eastAsia="Times New Roman" w:hAnsi="Calibri Light" w:cs="Arial"/>
          <w:color w:val="2D3646"/>
          <w:lang w:eastAsia="en-GB"/>
        </w:rPr>
        <w:t xml:space="preserve">the </w:t>
      </w:r>
      <w:r w:rsidR="00F55731" w:rsidRPr="005F20EB">
        <w:rPr>
          <w:rFonts w:ascii="Calibri Light" w:eastAsia="Times New Roman" w:hAnsi="Calibri Light" w:cs="Arial"/>
          <w:color w:val="2D3646"/>
          <w:lang w:eastAsia="en-GB"/>
        </w:rPr>
        <w:t>additional regulatory documents that support these Conditions</w:t>
      </w:r>
      <w:r w:rsidR="00A83267" w:rsidRPr="005F20EB">
        <w:rPr>
          <w:rFonts w:ascii="Calibri Light" w:eastAsia="Times New Roman" w:hAnsi="Calibri Light" w:cs="Arial"/>
          <w:color w:val="2D3646"/>
          <w:lang w:eastAsia="en-GB"/>
        </w:rPr>
        <w:t>.</w:t>
      </w:r>
      <w:r w:rsidR="00F55731" w:rsidRPr="005F20EB">
        <w:rPr>
          <w:rFonts w:ascii="Calibri Light" w:eastAsia="Times New Roman" w:hAnsi="Calibri Light" w:cs="Arial"/>
          <w:color w:val="2D3646"/>
          <w:lang w:eastAsia="en-GB"/>
        </w:rPr>
        <w:t xml:space="preserve"> </w:t>
      </w:r>
    </w:p>
    <w:p w14:paraId="65750812" w14:textId="77777777" w:rsidR="00025FB0" w:rsidRPr="005F20EB" w:rsidRDefault="00025FB0" w:rsidP="00E86C03">
      <w:pPr>
        <w:autoSpaceDE w:val="0"/>
        <w:autoSpaceDN w:val="0"/>
        <w:adjustRightInd w:val="0"/>
        <w:spacing w:after="0"/>
        <w:ind w:left="720" w:hanging="720"/>
        <w:jc w:val="both"/>
        <w:rPr>
          <w:rFonts w:ascii="Calibri Light" w:eastAsia="Times New Roman" w:hAnsi="Calibri Light" w:cs="Arial"/>
          <w:color w:val="2D3646"/>
          <w:lang w:eastAsia="en-GB"/>
        </w:rPr>
      </w:pPr>
    </w:p>
    <w:p w14:paraId="55C378DF" w14:textId="77777777" w:rsidR="00066954" w:rsidRPr="005F20EB" w:rsidRDefault="00066954" w:rsidP="00E86C03">
      <w:pPr>
        <w:jc w:val="both"/>
        <w:rPr>
          <w:rFonts w:ascii="Calibri Light" w:hAnsi="Calibri Light" w:cs="Arial"/>
          <w:b/>
          <w:color w:val="2D3646"/>
        </w:rPr>
      </w:pPr>
      <w:r w:rsidRPr="005F20EB">
        <w:rPr>
          <w:rFonts w:ascii="Calibri Light" w:hAnsi="Calibri Light" w:cs="Arial"/>
          <w:b/>
          <w:color w:val="2D3646"/>
        </w:rPr>
        <w:t xml:space="preserve">6. Complaints and Appeals </w:t>
      </w:r>
    </w:p>
    <w:p w14:paraId="4700F727" w14:textId="77777777" w:rsidR="00066954" w:rsidRPr="005F20EB" w:rsidRDefault="00066954" w:rsidP="00E86C03">
      <w:pPr>
        <w:ind w:left="720" w:hanging="720"/>
        <w:jc w:val="both"/>
        <w:rPr>
          <w:rFonts w:ascii="Calibri Light" w:hAnsi="Calibri Light" w:cs="Arial"/>
          <w:color w:val="2D3646"/>
        </w:rPr>
      </w:pPr>
      <w:r w:rsidRPr="005F20EB">
        <w:rPr>
          <w:rFonts w:ascii="Calibri Light" w:hAnsi="Calibri Light" w:cs="Arial"/>
          <w:color w:val="2D3646"/>
        </w:rPr>
        <w:t>6a.</w:t>
      </w:r>
      <w:r w:rsidRPr="005F20EB">
        <w:rPr>
          <w:rFonts w:ascii="Calibri Light" w:hAnsi="Calibri Light" w:cs="Arial"/>
          <w:color w:val="2D3646"/>
        </w:rPr>
        <w:tab/>
        <w:t xml:space="preserve">operate a complaint handling process </w:t>
      </w:r>
      <w:r w:rsidR="003002FA" w:rsidRPr="005F20EB">
        <w:rPr>
          <w:rFonts w:ascii="Calibri Light" w:hAnsi="Calibri Light" w:cs="Arial"/>
          <w:color w:val="2D3646"/>
        </w:rPr>
        <w:t xml:space="preserve">and / </w:t>
      </w:r>
      <w:r w:rsidR="00263F45" w:rsidRPr="005F20EB">
        <w:rPr>
          <w:rFonts w:ascii="Calibri Light" w:hAnsi="Calibri Light" w:cs="Arial"/>
          <w:color w:val="2D3646"/>
        </w:rPr>
        <w:t>or</w:t>
      </w:r>
      <w:r w:rsidRPr="005F20EB">
        <w:rPr>
          <w:rFonts w:ascii="Calibri Light" w:hAnsi="Calibri Light" w:cs="Arial"/>
          <w:color w:val="2D3646"/>
        </w:rPr>
        <w:t xml:space="preserve"> appeals process for the benefit of </w:t>
      </w:r>
      <w:r w:rsidR="00552DBD" w:rsidRPr="005F20EB">
        <w:rPr>
          <w:rFonts w:ascii="Calibri Light" w:hAnsi="Calibri Light" w:cs="Arial"/>
          <w:color w:val="2D3646"/>
        </w:rPr>
        <w:t>students</w:t>
      </w:r>
      <w:r w:rsidRPr="005F20EB">
        <w:rPr>
          <w:rFonts w:ascii="Calibri Light" w:hAnsi="Calibri Light" w:cs="Arial"/>
          <w:color w:val="2D3646"/>
        </w:rPr>
        <w:t>.</w:t>
      </w:r>
    </w:p>
    <w:p w14:paraId="0B165B7A" w14:textId="77777777" w:rsidR="00025FB0" w:rsidRPr="005F20EB" w:rsidRDefault="00025FB0" w:rsidP="00E86C03">
      <w:pPr>
        <w:ind w:left="720" w:hanging="720"/>
        <w:jc w:val="both"/>
        <w:rPr>
          <w:rFonts w:ascii="Calibri Light" w:hAnsi="Calibri Light" w:cs="Arial"/>
          <w:color w:val="2D3646"/>
        </w:rPr>
      </w:pPr>
      <w:r w:rsidRPr="005F20EB">
        <w:rPr>
          <w:rFonts w:ascii="Calibri Light" w:hAnsi="Calibri Light" w:cs="Arial"/>
          <w:color w:val="2D3646"/>
        </w:rPr>
        <w:t>6b.</w:t>
      </w:r>
      <w:r w:rsidRPr="005F20EB">
        <w:rPr>
          <w:rFonts w:ascii="Calibri Light" w:hAnsi="Calibri Light" w:cs="Arial"/>
          <w:color w:val="2D3646"/>
        </w:rPr>
        <w:tab/>
      </w:r>
      <w:r w:rsidRPr="005F20EB">
        <w:rPr>
          <w:rFonts w:ascii="Calibri Light" w:eastAsia="Times New Roman" w:hAnsi="Calibri Light" w:cs="Arial"/>
          <w:color w:val="2D3646"/>
          <w:lang w:eastAsia="en-GB"/>
        </w:rPr>
        <w:t xml:space="preserve">adhere to </w:t>
      </w:r>
      <w:r w:rsidR="005F20EB" w:rsidRPr="005F20EB">
        <w:rPr>
          <w:rFonts w:ascii="Calibri Light" w:eastAsia="Times New Roman" w:hAnsi="Calibri Light" w:cs="Arial"/>
          <w:color w:val="2D3646"/>
          <w:lang w:eastAsia="en-GB"/>
        </w:rPr>
        <w:t>The London Institute of Banking &amp; Finance</w:t>
      </w:r>
      <w:r w:rsidRPr="005F20EB">
        <w:rPr>
          <w:rFonts w:ascii="Calibri Light" w:eastAsia="Times New Roman" w:hAnsi="Calibri Light" w:cs="Arial"/>
          <w:color w:val="2D3646"/>
          <w:lang w:eastAsia="en-GB"/>
        </w:rPr>
        <w:t>’s appeals process and provide appropriate information and support to enable students to access the appeals process.</w:t>
      </w:r>
      <w:r w:rsidRPr="005F20EB">
        <w:rPr>
          <w:rFonts w:ascii="Calibri Light" w:hAnsi="Calibri Light" w:cs="Arial"/>
          <w:color w:val="2D3646"/>
        </w:rPr>
        <w:tab/>
      </w:r>
    </w:p>
    <w:p w14:paraId="73C015A8" w14:textId="77777777" w:rsidR="00066954" w:rsidRPr="005F20EB" w:rsidRDefault="00066954" w:rsidP="00E86C03">
      <w:pPr>
        <w:jc w:val="both"/>
        <w:rPr>
          <w:rFonts w:ascii="Calibri Light" w:hAnsi="Calibri Light" w:cs="Arial"/>
          <w:b/>
          <w:color w:val="2D3646"/>
        </w:rPr>
      </w:pPr>
      <w:r w:rsidRPr="005F20EB">
        <w:rPr>
          <w:rFonts w:ascii="Calibri Light" w:hAnsi="Calibri Light" w:cs="Arial"/>
          <w:b/>
          <w:color w:val="2D3646"/>
        </w:rPr>
        <w:lastRenderedPageBreak/>
        <w:t xml:space="preserve">7. Malpractice and Maladministration </w:t>
      </w:r>
    </w:p>
    <w:p w14:paraId="2B0BD308" w14:textId="77777777" w:rsidR="00025FB0" w:rsidRPr="005F20EB" w:rsidRDefault="00066954" w:rsidP="00E86C03">
      <w:pPr>
        <w:ind w:left="720" w:hanging="720"/>
        <w:jc w:val="both"/>
        <w:rPr>
          <w:rFonts w:ascii="Calibri Light" w:hAnsi="Calibri Light" w:cs="Arial"/>
          <w:color w:val="2D3646"/>
        </w:rPr>
      </w:pPr>
      <w:r w:rsidRPr="005F20EB">
        <w:rPr>
          <w:rFonts w:ascii="Calibri Light" w:hAnsi="Calibri Light" w:cs="Arial"/>
          <w:color w:val="2D3646"/>
        </w:rPr>
        <w:t>7a.</w:t>
      </w:r>
      <w:r w:rsidRPr="005F20EB">
        <w:rPr>
          <w:rFonts w:ascii="Calibri Light" w:hAnsi="Calibri Light" w:cs="Arial"/>
          <w:color w:val="2D3646"/>
        </w:rPr>
        <w:tab/>
        <w:t xml:space="preserve">have in place robust procedures for preventing and investigating incidents of malpractice or maladministration which are up to date and communicated across the </w:t>
      </w:r>
      <w:r w:rsidR="00552DBD" w:rsidRPr="005F20EB">
        <w:rPr>
          <w:rFonts w:ascii="Calibri Light" w:hAnsi="Calibri Light" w:cs="Arial"/>
          <w:color w:val="2D3646"/>
        </w:rPr>
        <w:t>Centre</w:t>
      </w:r>
      <w:r w:rsidR="00D26AED" w:rsidRPr="005F20EB">
        <w:rPr>
          <w:rFonts w:ascii="Calibri Light" w:hAnsi="Calibri Light" w:cs="Arial"/>
          <w:color w:val="2D3646"/>
        </w:rPr>
        <w:t xml:space="preserve">, its satellite </w:t>
      </w:r>
      <w:r w:rsidR="00C36926" w:rsidRPr="005F20EB">
        <w:rPr>
          <w:rFonts w:ascii="Calibri Light" w:hAnsi="Calibri Light" w:cs="Arial"/>
          <w:color w:val="2D3646"/>
        </w:rPr>
        <w:t>centres</w:t>
      </w:r>
      <w:r w:rsidR="00D26AED" w:rsidRPr="005F20EB">
        <w:rPr>
          <w:rFonts w:ascii="Calibri Light" w:hAnsi="Calibri Light" w:cs="Arial"/>
          <w:color w:val="2D3646"/>
        </w:rPr>
        <w:t>, sub-contractors and third parties.</w:t>
      </w:r>
      <w:r w:rsidRPr="005F20EB">
        <w:rPr>
          <w:rFonts w:ascii="Calibri Light" w:hAnsi="Calibri Light" w:cs="Arial"/>
          <w:color w:val="2D3646"/>
        </w:rPr>
        <w:t xml:space="preserve"> </w:t>
      </w:r>
      <w:r w:rsidRPr="005F20EB">
        <w:rPr>
          <w:rFonts w:ascii="Calibri Light" w:hAnsi="Calibri Light" w:cs="Arial"/>
          <w:color w:val="2D3646"/>
        </w:rPr>
        <w:tab/>
      </w:r>
    </w:p>
    <w:p w14:paraId="7FAB9D43" w14:textId="77777777" w:rsidR="00066954" w:rsidRPr="005F20EB" w:rsidRDefault="00066954" w:rsidP="00E86C03">
      <w:pPr>
        <w:ind w:left="720" w:hanging="720"/>
        <w:jc w:val="both"/>
        <w:rPr>
          <w:rFonts w:ascii="Calibri Light" w:hAnsi="Calibri Light" w:cs="Arial"/>
          <w:color w:val="2D3646"/>
        </w:rPr>
      </w:pPr>
      <w:r w:rsidRPr="005F20EB">
        <w:rPr>
          <w:rFonts w:ascii="Calibri Light" w:hAnsi="Calibri Light" w:cs="Arial"/>
          <w:color w:val="2D3646"/>
        </w:rPr>
        <w:t>7</w:t>
      </w:r>
      <w:r w:rsidR="006712C1" w:rsidRPr="005F20EB">
        <w:rPr>
          <w:rFonts w:ascii="Calibri Light" w:hAnsi="Calibri Light" w:cs="Arial"/>
          <w:color w:val="2D3646"/>
        </w:rPr>
        <w:t>b</w:t>
      </w:r>
      <w:r w:rsidRPr="005F20EB">
        <w:rPr>
          <w:rFonts w:ascii="Calibri Light" w:hAnsi="Calibri Light" w:cs="Arial"/>
          <w:color w:val="2D3646"/>
        </w:rPr>
        <w:t>.</w:t>
      </w:r>
      <w:r w:rsidRPr="005F20EB">
        <w:rPr>
          <w:rFonts w:ascii="Calibri Light" w:hAnsi="Calibri Light" w:cs="Arial"/>
          <w:color w:val="2D3646"/>
        </w:rPr>
        <w:tab/>
        <w:t xml:space="preserve">take all reasonable steps to prevent incidents of malpractice or maladministration from occurring. </w:t>
      </w:r>
    </w:p>
    <w:p w14:paraId="75BD1EDA" w14:textId="77777777" w:rsidR="00066954" w:rsidRPr="005F20EB" w:rsidRDefault="00066954" w:rsidP="00E86C03">
      <w:pPr>
        <w:ind w:left="720" w:hanging="720"/>
        <w:jc w:val="both"/>
        <w:rPr>
          <w:rFonts w:ascii="Calibri Light" w:hAnsi="Calibri Light" w:cs="Arial"/>
          <w:color w:val="2D3646"/>
        </w:rPr>
      </w:pPr>
      <w:r w:rsidRPr="005F20EB">
        <w:rPr>
          <w:rFonts w:ascii="Calibri Light" w:hAnsi="Calibri Light" w:cs="Arial"/>
          <w:color w:val="2D3646"/>
        </w:rPr>
        <w:t>7</w:t>
      </w:r>
      <w:r w:rsidR="006712C1" w:rsidRPr="005F20EB">
        <w:rPr>
          <w:rFonts w:ascii="Calibri Light" w:hAnsi="Calibri Light" w:cs="Arial"/>
          <w:color w:val="2D3646"/>
        </w:rPr>
        <w:t>c</w:t>
      </w:r>
      <w:r w:rsidRPr="005F20EB">
        <w:rPr>
          <w:rFonts w:ascii="Calibri Light" w:hAnsi="Calibri Light" w:cs="Arial"/>
          <w:color w:val="2D3646"/>
        </w:rPr>
        <w:t>.</w:t>
      </w:r>
      <w:r w:rsidRPr="005F20EB">
        <w:rPr>
          <w:rFonts w:ascii="Calibri Light" w:hAnsi="Calibri Light" w:cs="Arial"/>
          <w:color w:val="2D3646"/>
        </w:rPr>
        <w:tab/>
        <w:t xml:space="preserve">take </w:t>
      </w:r>
      <w:r w:rsidR="00263F45" w:rsidRPr="005F20EB">
        <w:rPr>
          <w:rFonts w:ascii="Calibri Light" w:hAnsi="Calibri Light" w:cs="Arial"/>
          <w:color w:val="2D3646"/>
        </w:rPr>
        <w:t xml:space="preserve">all </w:t>
      </w:r>
      <w:r w:rsidRPr="005F20EB">
        <w:rPr>
          <w:rFonts w:ascii="Calibri Light" w:hAnsi="Calibri Light" w:cs="Arial"/>
          <w:color w:val="2D3646"/>
        </w:rPr>
        <w:t>reasonable steps to investigate any suspected incidents of malpractice or maladministration and rectify any negative impact of these incidents.</w:t>
      </w:r>
    </w:p>
    <w:p w14:paraId="735599C9" w14:textId="77777777" w:rsidR="00E83654" w:rsidRPr="005F20EB" w:rsidRDefault="00263F45" w:rsidP="00A83267">
      <w:pPr>
        <w:ind w:left="720" w:hanging="720"/>
        <w:jc w:val="both"/>
        <w:rPr>
          <w:rFonts w:ascii="Calibri Light" w:hAnsi="Calibri Light" w:cs="Arial"/>
          <w:color w:val="2D3646"/>
        </w:rPr>
      </w:pPr>
      <w:r w:rsidRPr="005F20EB">
        <w:rPr>
          <w:rFonts w:ascii="Calibri Light" w:hAnsi="Calibri Light" w:cs="Arial"/>
          <w:color w:val="2D3646"/>
        </w:rPr>
        <w:t>7</w:t>
      </w:r>
      <w:r w:rsidR="006712C1" w:rsidRPr="005F20EB">
        <w:rPr>
          <w:rFonts w:ascii="Calibri Light" w:hAnsi="Calibri Light" w:cs="Arial"/>
          <w:color w:val="2D3646"/>
        </w:rPr>
        <w:t>d</w:t>
      </w:r>
      <w:r w:rsidRPr="005F20EB">
        <w:rPr>
          <w:rFonts w:ascii="Calibri Light" w:hAnsi="Calibri Light" w:cs="Arial"/>
          <w:color w:val="2D3646"/>
        </w:rPr>
        <w:t>.</w:t>
      </w:r>
      <w:r w:rsidRPr="005F20EB">
        <w:rPr>
          <w:rFonts w:ascii="Calibri Light" w:hAnsi="Calibri Light" w:cs="Arial"/>
          <w:color w:val="2D3646"/>
        </w:rPr>
        <w:tab/>
        <w:t>develop an</w:t>
      </w:r>
      <w:r w:rsidR="00066954" w:rsidRPr="005F20EB">
        <w:rPr>
          <w:rFonts w:ascii="Calibri Light" w:hAnsi="Calibri Light" w:cs="Arial"/>
          <w:color w:val="2D3646"/>
        </w:rPr>
        <w:t xml:space="preserve"> action plan for managing and rectifying the negative impact of any incidents of malpractice or maladministration and make </w:t>
      </w:r>
      <w:r w:rsidR="00552DBD" w:rsidRPr="005F20EB">
        <w:rPr>
          <w:rFonts w:ascii="Calibri Light" w:hAnsi="Calibri Light" w:cs="Arial"/>
          <w:color w:val="2D3646"/>
        </w:rPr>
        <w:t xml:space="preserve">sure </w:t>
      </w:r>
      <w:r w:rsidR="00066954" w:rsidRPr="005F20EB">
        <w:rPr>
          <w:rFonts w:ascii="Calibri Light" w:hAnsi="Calibri Light" w:cs="Arial"/>
          <w:color w:val="2D3646"/>
        </w:rPr>
        <w:t xml:space="preserve">this action plan </w:t>
      </w:r>
      <w:r w:rsidR="00552DBD" w:rsidRPr="005F20EB">
        <w:rPr>
          <w:rFonts w:ascii="Calibri Light" w:hAnsi="Calibri Light" w:cs="Arial"/>
          <w:color w:val="2D3646"/>
        </w:rPr>
        <w:t xml:space="preserve">is made </w:t>
      </w:r>
      <w:r w:rsidR="00066954" w:rsidRPr="005F20EB">
        <w:rPr>
          <w:rFonts w:ascii="Calibri Light" w:hAnsi="Calibri Light" w:cs="Arial"/>
          <w:color w:val="2D3646"/>
        </w:rPr>
        <w:t xml:space="preserve">available to </w:t>
      </w:r>
      <w:r w:rsidR="005F20EB" w:rsidRPr="005F20EB">
        <w:rPr>
          <w:rFonts w:ascii="Calibri Light" w:hAnsi="Calibri Light" w:cs="Arial"/>
          <w:color w:val="2D3646"/>
        </w:rPr>
        <w:t>The London Institute of Banking &amp; Finance</w:t>
      </w:r>
      <w:r w:rsidR="00066954" w:rsidRPr="005F20EB">
        <w:rPr>
          <w:rFonts w:ascii="Calibri Light" w:hAnsi="Calibri Light" w:cs="Arial"/>
          <w:color w:val="2D3646"/>
        </w:rPr>
        <w:t xml:space="preserve"> as required. This plan should also identify any areas of improvement required to </w:t>
      </w:r>
      <w:r w:rsidR="00552DBD" w:rsidRPr="005F20EB">
        <w:rPr>
          <w:rFonts w:ascii="Calibri Light" w:hAnsi="Calibri Light" w:cs="Arial"/>
          <w:color w:val="2D3646"/>
        </w:rPr>
        <w:t xml:space="preserve">make </w:t>
      </w:r>
      <w:r w:rsidR="00066954" w:rsidRPr="005F20EB">
        <w:rPr>
          <w:rFonts w:ascii="Calibri Light" w:hAnsi="Calibri Light" w:cs="Arial"/>
          <w:color w:val="2D3646"/>
        </w:rPr>
        <w:t>sure the malpractice o</w:t>
      </w:r>
      <w:r w:rsidRPr="005F20EB">
        <w:rPr>
          <w:rFonts w:ascii="Calibri Light" w:hAnsi="Calibri Light" w:cs="Arial"/>
          <w:color w:val="2D3646"/>
        </w:rPr>
        <w:t xml:space="preserve">r maladministration does not recur </w:t>
      </w:r>
      <w:r w:rsidR="00E83654" w:rsidRPr="005F20EB">
        <w:rPr>
          <w:rFonts w:ascii="Calibri Light" w:hAnsi="Calibri Light" w:cs="Arial"/>
          <w:color w:val="2D3646"/>
        </w:rPr>
        <w:t>in the future.</w:t>
      </w:r>
    </w:p>
    <w:p w14:paraId="35F9B951" w14:textId="77777777" w:rsidR="00066954" w:rsidRPr="005F20EB" w:rsidRDefault="00066954" w:rsidP="00E86C03">
      <w:pPr>
        <w:ind w:left="720" w:hanging="720"/>
        <w:jc w:val="both"/>
        <w:rPr>
          <w:rFonts w:ascii="Calibri Light" w:hAnsi="Calibri Light" w:cs="Arial"/>
          <w:color w:val="2D3646"/>
        </w:rPr>
      </w:pPr>
      <w:r w:rsidRPr="005F20EB">
        <w:rPr>
          <w:rFonts w:ascii="Calibri Light" w:hAnsi="Calibri Light" w:cs="Arial"/>
          <w:color w:val="2D3646"/>
        </w:rPr>
        <w:t>7</w:t>
      </w:r>
      <w:r w:rsidR="006712C1" w:rsidRPr="005F20EB">
        <w:rPr>
          <w:rFonts w:ascii="Calibri Light" w:hAnsi="Calibri Light" w:cs="Arial"/>
          <w:color w:val="2D3646"/>
        </w:rPr>
        <w:t>e</w:t>
      </w:r>
      <w:r w:rsidRPr="005F20EB">
        <w:rPr>
          <w:rFonts w:ascii="Calibri Light" w:hAnsi="Calibri Light" w:cs="Arial"/>
          <w:color w:val="2D3646"/>
        </w:rPr>
        <w:t>.</w:t>
      </w:r>
      <w:r w:rsidRPr="005F20EB">
        <w:rPr>
          <w:rFonts w:ascii="Calibri Light" w:hAnsi="Calibri Light" w:cs="Arial"/>
          <w:color w:val="2D3646"/>
        </w:rPr>
        <w:tab/>
      </w:r>
      <w:r w:rsidR="00360934" w:rsidRPr="005F20EB">
        <w:rPr>
          <w:rFonts w:ascii="Calibri Light" w:hAnsi="Calibri Light" w:cs="Arial"/>
          <w:color w:val="2D3646"/>
        </w:rPr>
        <w:t xml:space="preserve">operate a disciplinary policy and, where necessary, </w:t>
      </w:r>
      <w:r w:rsidRPr="005F20EB">
        <w:rPr>
          <w:rFonts w:ascii="Calibri Light" w:hAnsi="Calibri Light" w:cs="Arial"/>
          <w:color w:val="2D3646"/>
        </w:rPr>
        <w:t>take appropriate and proportionate action against those responsible for the malpractice or maladministra</w:t>
      </w:r>
      <w:r w:rsidR="00263F45" w:rsidRPr="005F20EB">
        <w:rPr>
          <w:rFonts w:ascii="Calibri Light" w:hAnsi="Calibri Light" w:cs="Arial"/>
          <w:color w:val="2D3646"/>
        </w:rPr>
        <w:t xml:space="preserve">tion to </w:t>
      </w:r>
      <w:r w:rsidR="00363A9C" w:rsidRPr="005F20EB">
        <w:rPr>
          <w:rFonts w:ascii="Calibri Light" w:hAnsi="Calibri Light" w:cs="Arial"/>
          <w:color w:val="2D3646"/>
        </w:rPr>
        <w:t xml:space="preserve">make </w:t>
      </w:r>
      <w:r w:rsidR="00263F45" w:rsidRPr="005F20EB">
        <w:rPr>
          <w:rFonts w:ascii="Calibri Light" w:hAnsi="Calibri Light" w:cs="Arial"/>
          <w:color w:val="2D3646"/>
        </w:rPr>
        <w:t>sure it does not re</w:t>
      </w:r>
      <w:r w:rsidRPr="005F20EB">
        <w:rPr>
          <w:rFonts w:ascii="Calibri Light" w:hAnsi="Calibri Light" w:cs="Arial"/>
          <w:color w:val="2D3646"/>
        </w:rPr>
        <w:t>cur in the future</w:t>
      </w:r>
      <w:r w:rsidR="00302969" w:rsidRPr="005F20EB">
        <w:rPr>
          <w:rFonts w:ascii="Calibri Light" w:hAnsi="Calibri Light" w:cs="Arial"/>
          <w:color w:val="2D3646"/>
        </w:rPr>
        <w:t xml:space="preserve">. </w:t>
      </w:r>
    </w:p>
    <w:p w14:paraId="484737A9" w14:textId="77777777" w:rsidR="00E83654" w:rsidRPr="005F20EB" w:rsidRDefault="00066954" w:rsidP="00E86C03">
      <w:pPr>
        <w:ind w:left="720" w:hanging="720"/>
        <w:jc w:val="both"/>
        <w:rPr>
          <w:rFonts w:ascii="Calibri Light" w:hAnsi="Calibri Light" w:cs="Arial"/>
          <w:color w:val="2D3646"/>
        </w:rPr>
      </w:pPr>
      <w:r w:rsidRPr="005F20EB">
        <w:rPr>
          <w:rFonts w:ascii="Calibri Light" w:hAnsi="Calibri Light" w:cs="Arial"/>
          <w:color w:val="2D3646"/>
        </w:rPr>
        <w:t>7</w:t>
      </w:r>
      <w:r w:rsidR="006712C1" w:rsidRPr="005F20EB">
        <w:rPr>
          <w:rFonts w:ascii="Calibri Light" w:hAnsi="Calibri Light" w:cs="Arial"/>
          <w:color w:val="2D3646"/>
        </w:rPr>
        <w:t>f</w:t>
      </w:r>
      <w:r w:rsidRPr="005F20EB">
        <w:rPr>
          <w:rFonts w:ascii="Calibri Light" w:hAnsi="Calibri Light" w:cs="Arial"/>
          <w:color w:val="2D3646"/>
        </w:rPr>
        <w:t>.</w:t>
      </w:r>
      <w:r w:rsidRPr="005F20EB">
        <w:rPr>
          <w:rFonts w:ascii="Calibri Light" w:hAnsi="Calibri Light" w:cs="Arial"/>
          <w:color w:val="2D3646"/>
        </w:rPr>
        <w:tab/>
        <w:t>deliver</w:t>
      </w:r>
      <w:r w:rsidR="00263F45" w:rsidRPr="005F20EB">
        <w:rPr>
          <w:rFonts w:ascii="Calibri Light" w:hAnsi="Calibri Light" w:cs="Arial"/>
          <w:color w:val="2D3646"/>
        </w:rPr>
        <w:t>,</w:t>
      </w:r>
      <w:r w:rsidRPr="005F20EB">
        <w:rPr>
          <w:rFonts w:ascii="Calibri Light" w:hAnsi="Calibri Light" w:cs="Arial"/>
          <w:color w:val="2D3646"/>
        </w:rPr>
        <w:t xml:space="preserve"> in full</w:t>
      </w:r>
      <w:r w:rsidR="00263F45" w:rsidRPr="005F20EB">
        <w:rPr>
          <w:rFonts w:ascii="Calibri Light" w:hAnsi="Calibri Light" w:cs="Arial"/>
          <w:color w:val="2D3646"/>
        </w:rPr>
        <w:t>,</w:t>
      </w:r>
      <w:r w:rsidRPr="005F20EB">
        <w:rPr>
          <w:rFonts w:ascii="Calibri Light" w:hAnsi="Calibri Light" w:cs="Arial"/>
          <w:color w:val="2D3646"/>
        </w:rPr>
        <w:t xml:space="preserve"> the actions required to manage and rectify any identified incidents of malpractice or maladministration.</w:t>
      </w:r>
    </w:p>
    <w:p w14:paraId="6F2F2310" w14:textId="77777777" w:rsidR="00B50EE4" w:rsidRPr="005F20EB" w:rsidRDefault="00066954" w:rsidP="00E86C03">
      <w:pPr>
        <w:ind w:left="720" w:hanging="720"/>
        <w:jc w:val="both"/>
        <w:rPr>
          <w:rFonts w:ascii="Calibri Light" w:hAnsi="Calibri Light" w:cs="Arial"/>
          <w:color w:val="2D3646"/>
        </w:rPr>
      </w:pPr>
      <w:r w:rsidRPr="005F20EB">
        <w:rPr>
          <w:rFonts w:ascii="Calibri Light" w:hAnsi="Calibri Light" w:cs="Arial"/>
          <w:color w:val="2D3646"/>
        </w:rPr>
        <w:t>7</w:t>
      </w:r>
      <w:r w:rsidR="006712C1" w:rsidRPr="005F20EB">
        <w:rPr>
          <w:rFonts w:ascii="Calibri Light" w:hAnsi="Calibri Light" w:cs="Arial"/>
          <w:color w:val="2D3646"/>
        </w:rPr>
        <w:t>g</w:t>
      </w:r>
      <w:r w:rsidRPr="005F20EB">
        <w:rPr>
          <w:rFonts w:ascii="Calibri Light" w:hAnsi="Calibri Light" w:cs="Arial"/>
          <w:color w:val="2D3646"/>
        </w:rPr>
        <w:t>.</w:t>
      </w:r>
      <w:r w:rsidRPr="005F20EB">
        <w:rPr>
          <w:rFonts w:ascii="Calibri Light" w:hAnsi="Calibri Light" w:cs="Arial"/>
          <w:color w:val="2D3646"/>
        </w:rPr>
        <w:tab/>
        <w:t xml:space="preserve">promptly notify </w:t>
      </w:r>
      <w:r w:rsidR="005F20EB" w:rsidRPr="005F20EB">
        <w:rPr>
          <w:rFonts w:ascii="Calibri Light" w:hAnsi="Calibri Light" w:cs="Arial"/>
          <w:color w:val="2D3646"/>
        </w:rPr>
        <w:t>The London Institute of Banking &amp; Finance</w:t>
      </w:r>
      <w:r w:rsidRPr="005F20EB">
        <w:rPr>
          <w:rFonts w:ascii="Calibri Light" w:hAnsi="Calibri Light" w:cs="Arial"/>
          <w:color w:val="2D3646"/>
        </w:rPr>
        <w:t xml:space="preserve"> of any incidents of malpractice or maladministration in line with the requirements of </w:t>
      </w:r>
      <w:r w:rsidR="005F20EB" w:rsidRPr="005F20EB">
        <w:rPr>
          <w:rFonts w:ascii="Calibri Light" w:hAnsi="Calibri Light" w:cs="Arial"/>
          <w:color w:val="2D3646"/>
        </w:rPr>
        <w:t>The London Institute of Banking &amp; Finance</w:t>
      </w:r>
      <w:r w:rsidRPr="005F20EB">
        <w:rPr>
          <w:rFonts w:ascii="Calibri Light" w:hAnsi="Calibri Light" w:cs="Arial"/>
          <w:color w:val="2D3646"/>
        </w:rPr>
        <w:t>’</w:t>
      </w:r>
      <w:r w:rsidR="00605FFD" w:rsidRPr="005F20EB">
        <w:rPr>
          <w:rFonts w:ascii="Calibri Light" w:hAnsi="Calibri Light" w:cs="Arial"/>
          <w:color w:val="2D3646"/>
        </w:rPr>
        <w:t>s</w:t>
      </w:r>
      <w:r w:rsidRPr="005F20EB">
        <w:rPr>
          <w:rFonts w:ascii="Calibri Light" w:hAnsi="Calibri Light" w:cs="Arial"/>
          <w:color w:val="2D3646"/>
        </w:rPr>
        <w:t xml:space="preserve"> malpractice</w:t>
      </w:r>
      <w:r w:rsidR="00552DBD" w:rsidRPr="005F20EB">
        <w:rPr>
          <w:rFonts w:ascii="Calibri Light" w:hAnsi="Calibri Light" w:cs="Arial"/>
          <w:color w:val="2D3646"/>
        </w:rPr>
        <w:t xml:space="preserve"> </w:t>
      </w:r>
      <w:r w:rsidRPr="005F20EB">
        <w:rPr>
          <w:rFonts w:ascii="Calibri Light" w:hAnsi="Calibri Light" w:cs="Arial"/>
          <w:color w:val="2D3646"/>
        </w:rPr>
        <w:t>/</w:t>
      </w:r>
      <w:r w:rsidR="00552DBD" w:rsidRPr="005F20EB">
        <w:rPr>
          <w:rFonts w:ascii="Calibri Light" w:hAnsi="Calibri Light" w:cs="Arial"/>
          <w:color w:val="2D3646"/>
        </w:rPr>
        <w:t xml:space="preserve"> </w:t>
      </w:r>
      <w:r w:rsidRPr="005F20EB">
        <w:rPr>
          <w:rFonts w:ascii="Calibri Light" w:hAnsi="Calibri Light" w:cs="Arial"/>
          <w:color w:val="2D3646"/>
        </w:rPr>
        <w:t xml:space="preserve">maladministration </w:t>
      </w:r>
      <w:r w:rsidR="00EF4BCD" w:rsidRPr="005F20EB">
        <w:rPr>
          <w:rFonts w:ascii="Calibri Light" w:hAnsi="Calibri Light" w:cs="Arial"/>
          <w:color w:val="2D3646"/>
        </w:rPr>
        <w:t>policies</w:t>
      </w:r>
      <w:r w:rsidR="00E83654" w:rsidRPr="005F20EB">
        <w:rPr>
          <w:rFonts w:ascii="Calibri Light" w:hAnsi="Calibri Light" w:cs="Arial"/>
          <w:color w:val="2D3646"/>
        </w:rPr>
        <w:t>.</w:t>
      </w:r>
      <w:r w:rsidR="00B1687C" w:rsidRPr="005F20EB">
        <w:rPr>
          <w:rFonts w:ascii="Calibri Light" w:hAnsi="Calibri Light" w:cs="Arial"/>
          <w:color w:val="2D3646"/>
        </w:rPr>
        <w:t xml:space="preserve">  </w:t>
      </w:r>
    </w:p>
    <w:p w14:paraId="7E610064" w14:textId="77777777" w:rsidR="00A83267" w:rsidRPr="005F20EB" w:rsidRDefault="00B1687C" w:rsidP="00122552">
      <w:pPr>
        <w:ind w:left="720" w:hanging="720"/>
        <w:jc w:val="both"/>
        <w:rPr>
          <w:rFonts w:ascii="Calibri Light" w:hAnsi="Calibri Light" w:cs="Arial"/>
          <w:color w:val="2D3646"/>
        </w:rPr>
      </w:pPr>
      <w:r w:rsidRPr="005F20EB">
        <w:rPr>
          <w:rFonts w:ascii="Calibri Light" w:hAnsi="Calibri Light" w:cs="Arial"/>
          <w:color w:val="2D3646"/>
        </w:rPr>
        <w:t>7h.</w:t>
      </w:r>
      <w:r w:rsidRPr="005F20EB">
        <w:rPr>
          <w:rFonts w:ascii="Calibri Light" w:hAnsi="Calibri Light" w:cs="Arial"/>
          <w:color w:val="2D3646"/>
        </w:rPr>
        <w:tab/>
        <w:t xml:space="preserve">provide access to documents, records, data, staff, third parties, sub-contractors, students, satellite centres or any other resource required by </w:t>
      </w:r>
      <w:r w:rsidR="005F20EB" w:rsidRPr="005F20EB">
        <w:rPr>
          <w:rFonts w:ascii="Calibri Light" w:hAnsi="Calibri Light" w:cs="Arial"/>
          <w:color w:val="2D3646"/>
        </w:rPr>
        <w:t>The London Institute of Banking &amp; Finance</w:t>
      </w:r>
      <w:r w:rsidRPr="005F20EB">
        <w:rPr>
          <w:rFonts w:ascii="Calibri Light" w:hAnsi="Calibri Light" w:cs="Arial"/>
          <w:color w:val="2D3646"/>
        </w:rPr>
        <w:t xml:space="preserve"> during an investigation of Centre of malpractice or maladministration.     </w:t>
      </w:r>
    </w:p>
    <w:p w14:paraId="6A58E59A" w14:textId="77777777" w:rsidR="00B1687C" w:rsidRPr="005F20EB" w:rsidRDefault="00A83267" w:rsidP="00122552">
      <w:pPr>
        <w:ind w:left="720" w:hanging="720"/>
        <w:jc w:val="both"/>
        <w:rPr>
          <w:rFonts w:ascii="Calibri Light" w:hAnsi="Calibri Light" w:cs="Arial"/>
          <w:color w:val="2D3646"/>
        </w:rPr>
      </w:pPr>
      <w:r w:rsidRPr="005F20EB">
        <w:rPr>
          <w:rFonts w:ascii="Calibri Light" w:hAnsi="Calibri Light" w:cs="Arial"/>
          <w:color w:val="2D3646"/>
        </w:rPr>
        <w:t xml:space="preserve">7i. </w:t>
      </w:r>
      <w:r w:rsidRPr="005F20EB">
        <w:rPr>
          <w:rFonts w:ascii="Calibri Light" w:hAnsi="Calibri Light" w:cs="Arial"/>
          <w:color w:val="2D3646"/>
        </w:rPr>
        <w:tab/>
      </w:r>
      <w:r w:rsidR="009B0077" w:rsidRPr="005F20EB">
        <w:rPr>
          <w:rFonts w:ascii="Calibri Light" w:hAnsi="Calibri Light" w:cs="Arial"/>
          <w:color w:val="2D3646"/>
        </w:rPr>
        <w:t>permit</w:t>
      </w:r>
      <w:r w:rsidRPr="005F20EB">
        <w:rPr>
          <w:rFonts w:ascii="Calibri Light" w:hAnsi="Calibri Light" w:cs="Arial"/>
          <w:color w:val="2D3646"/>
        </w:rPr>
        <w:t xml:space="preserve"> </w:t>
      </w:r>
      <w:r w:rsidR="005F20EB" w:rsidRPr="005F20EB">
        <w:rPr>
          <w:rFonts w:ascii="Calibri Light" w:hAnsi="Calibri Light" w:cs="Arial"/>
          <w:color w:val="2D3646"/>
        </w:rPr>
        <w:t>The London Institute of Banking &amp; Finance</w:t>
      </w:r>
      <w:r w:rsidRPr="005F20EB">
        <w:rPr>
          <w:rFonts w:ascii="Calibri Light" w:hAnsi="Calibri Light" w:cs="Arial"/>
          <w:color w:val="2D3646"/>
        </w:rPr>
        <w:t xml:space="preserve"> to conduct investigations and auditing </w:t>
      </w:r>
      <w:r w:rsidR="003002FA" w:rsidRPr="005F20EB">
        <w:rPr>
          <w:rFonts w:ascii="Calibri Light" w:hAnsi="Calibri Light" w:cs="Arial"/>
          <w:color w:val="2D3646"/>
        </w:rPr>
        <w:t xml:space="preserve">/ monitoring </w:t>
      </w:r>
      <w:r w:rsidRPr="005F20EB">
        <w:rPr>
          <w:rFonts w:ascii="Calibri Light" w:hAnsi="Calibri Light" w:cs="Arial"/>
          <w:color w:val="2D3646"/>
        </w:rPr>
        <w:t>visits when cases of potential malpractice and / or maladministration are identified.</w:t>
      </w:r>
      <w:r w:rsidR="00B1687C" w:rsidRPr="005F20EB">
        <w:rPr>
          <w:rFonts w:ascii="Calibri Light" w:hAnsi="Calibri Light" w:cs="Arial"/>
          <w:color w:val="2D3646"/>
        </w:rPr>
        <w:t xml:space="preserve">                                                                                                                                           </w:t>
      </w:r>
    </w:p>
    <w:p w14:paraId="6F6D26B9" w14:textId="77777777" w:rsidR="00066954" w:rsidRPr="005F20EB" w:rsidRDefault="006712C1" w:rsidP="00E86C03">
      <w:pPr>
        <w:ind w:left="720" w:hanging="720"/>
        <w:jc w:val="both"/>
        <w:rPr>
          <w:rFonts w:ascii="Calibri Light" w:hAnsi="Calibri Light" w:cs="Arial"/>
          <w:color w:val="2D3646"/>
          <w:lang w:eastAsia="en-GB"/>
        </w:rPr>
      </w:pPr>
      <w:r w:rsidRPr="005F20EB">
        <w:rPr>
          <w:rFonts w:ascii="Calibri Light" w:hAnsi="Calibri Light" w:cs="Arial"/>
          <w:b/>
          <w:color w:val="2D3646"/>
        </w:rPr>
        <w:t>8</w:t>
      </w:r>
      <w:r w:rsidR="00066954" w:rsidRPr="005F20EB">
        <w:rPr>
          <w:rFonts w:ascii="Calibri Light" w:hAnsi="Calibri Light" w:cs="Arial"/>
          <w:b/>
          <w:color w:val="2D3646"/>
        </w:rPr>
        <w:t xml:space="preserve">. Resources </w:t>
      </w:r>
    </w:p>
    <w:p w14:paraId="497388FC" w14:textId="77777777" w:rsidR="00656593" w:rsidRPr="005F20EB" w:rsidRDefault="00656593" w:rsidP="00E86C03">
      <w:pPr>
        <w:autoSpaceDE w:val="0"/>
        <w:autoSpaceDN w:val="0"/>
        <w:adjustRightInd w:val="0"/>
        <w:spacing w:after="0"/>
        <w:ind w:left="720" w:hanging="720"/>
        <w:jc w:val="both"/>
        <w:rPr>
          <w:rFonts w:ascii="Calibri Light" w:eastAsia="Times New Roman" w:hAnsi="Calibri Light" w:cs="Arial"/>
          <w:iCs/>
          <w:color w:val="2D3646"/>
          <w:lang w:eastAsia="de-DE"/>
        </w:rPr>
      </w:pPr>
      <w:r w:rsidRPr="005F20EB">
        <w:rPr>
          <w:rFonts w:ascii="Calibri Light" w:eastAsia="Times New Roman" w:hAnsi="Calibri Light" w:cs="Arial"/>
          <w:iCs/>
          <w:color w:val="2D3646"/>
          <w:lang w:eastAsia="de-DE"/>
        </w:rPr>
        <w:t>8a.</w:t>
      </w:r>
      <w:r w:rsidRPr="005F20EB">
        <w:rPr>
          <w:rFonts w:ascii="Calibri Light" w:eastAsia="Times New Roman" w:hAnsi="Calibri Light" w:cs="Arial"/>
          <w:iCs/>
          <w:color w:val="2D3646"/>
          <w:lang w:eastAsia="de-DE"/>
        </w:rPr>
        <w:tab/>
        <w:t>use buildings that provide access for students for assessment purposes, in accordance with the Equality Act 2010 and any other applicable equalities law or regulations.</w:t>
      </w:r>
    </w:p>
    <w:p w14:paraId="705AF619" w14:textId="77777777" w:rsidR="00656593" w:rsidRPr="005F20EB" w:rsidRDefault="00656593" w:rsidP="00E86C03">
      <w:pPr>
        <w:autoSpaceDE w:val="0"/>
        <w:autoSpaceDN w:val="0"/>
        <w:adjustRightInd w:val="0"/>
        <w:spacing w:after="0"/>
        <w:jc w:val="both"/>
        <w:rPr>
          <w:rFonts w:ascii="Calibri Light" w:eastAsia="Times New Roman" w:hAnsi="Calibri Light" w:cs="Arial"/>
          <w:iCs/>
          <w:color w:val="2D3646"/>
          <w:lang w:eastAsia="de-DE"/>
        </w:rPr>
      </w:pPr>
    </w:p>
    <w:p w14:paraId="6CA01304" w14:textId="77777777" w:rsidR="00656593" w:rsidRPr="005F20EB" w:rsidRDefault="00656593" w:rsidP="00E86C03">
      <w:pPr>
        <w:autoSpaceDE w:val="0"/>
        <w:autoSpaceDN w:val="0"/>
        <w:adjustRightInd w:val="0"/>
        <w:spacing w:after="0"/>
        <w:jc w:val="both"/>
        <w:rPr>
          <w:rFonts w:ascii="Calibri Light" w:eastAsia="Times New Roman" w:hAnsi="Calibri Light" w:cs="Arial"/>
          <w:iCs/>
          <w:color w:val="2D3646"/>
          <w:lang w:eastAsia="de-DE"/>
        </w:rPr>
      </w:pPr>
      <w:r w:rsidRPr="005F20EB">
        <w:rPr>
          <w:rFonts w:ascii="Calibri Light" w:eastAsia="Times New Roman" w:hAnsi="Calibri Light" w:cs="Arial"/>
          <w:iCs/>
          <w:color w:val="2D3646"/>
          <w:lang w:eastAsia="de-DE"/>
        </w:rPr>
        <w:t>8b.</w:t>
      </w:r>
      <w:r w:rsidRPr="005F20EB">
        <w:rPr>
          <w:rFonts w:ascii="Calibri Light" w:eastAsia="Times New Roman" w:hAnsi="Calibri Light" w:cs="Arial"/>
          <w:iCs/>
          <w:color w:val="2D3646"/>
          <w:lang w:eastAsia="de-DE"/>
        </w:rPr>
        <w:tab/>
        <w:t xml:space="preserve">adhere to any assessment requirements for the qualification. </w:t>
      </w:r>
    </w:p>
    <w:p w14:paraId="54067D0F" w14:textId="77777777" w:rsidR="00656593" w:rsidRPr="005F20EB" w:rsidRDefault="00656593" w:rsidP="00E86C03">
      <w:pPr>
        <w:autoSpaceDE w:val="0"/>
        <w:autoSpaceDN w:val="0"/>
        <w:adjustRightInd w:val="0"/>
        <w:spacing w:after="0"/>
        <w:jc w:val="both"/>
        <w:rPr>
          <w:rFonts w:ascii="Calibri Light" w:eastAsia="Times New Roman" w:hAnsi="Calibri Light" w:cs="Arial"/>
          <w:iCs/>
          <w:color w:val="2D3646"/>
          <w:lang w:eastAsia="de-DE"/>
        </w:rPr>
      </w:pPr>
    </w:p>
    <w:p w14:paraId="17F884FD" w14:textId="77777777" w:rsidR="00066954" w:rsidRPr="005F20EB" w:rsidRDefault="00656593" w:rsidP="00E86C03">
      <w:pPr>
        <w:autoSpaceDE w:val="0"/>
        <w:autoSpaceDN w:val="0"/>
        <w:adjustRightInd w:val="0"/>
        <w:spacing w:after="0"/>
        <w:ind w:left="720" w:hanging="720"/>
        <w:jc w:val="both"/>
        <w:rPr>
          <w:rFonts w:ascii="Calibri Light" w:eastAsia="Times New Roman" w:hAnsi="Calibri Light" w:cs="Arial"/>
          <w:iCs/>
          <w:color w:val="2D3646"/>
          <w:lang w:eastAsia="de-DE"/>
        </w:rPr>
      </w:pPr>
      <w:r w:rsidRPr="005F20EB">
        <w:rPr>
          <w:rFonts w:ascii="Calibri Light" w:eastAsia="Times New Roman" w:hAnsi="Calibri Light" w:cs="Arial"/>
          <w:iCs/>
          <w:color w:val="2D3646"/>
          <w:lang w:eastAsia="de-DE"/>
        </w:rPr>
        <w:t>8c.</w:t>
      </w:r>
      <w:r w:rsidRPr="005F20EB">
        <w:rPr>
          <w:rFonts w:ascii="Calibri Light" w:eastAsia="Times New Roman" w:hAnsi="Calibri Light" w:cs="Arial"/>
          <w:iCs/>
          <w:color w:val="2D3646"/>
          <w:lang w:eastAsia="de-DE"/>
        </w:rPr>
        <w:tab/>
        <w:t xml:space="preserve">provide the necessary resources in accordance with any requirements outlined in </w:t>
      </w:r>
      <w:r w:rsidR="005F20EB" w:rsidRPr="005F20EB">
        <w:rPr>
          <w:rFonts w:ascii="Calibri Light" w:eastAsia="Times New Roman" w:hAnsi="Calibri Light" w:cs="Arial"/>
          <w:iCs/>
          <w:color w:val="2D3646"/>
          <w:lang w:eastAsia="de-DE"/>
        </w:rPr>
        <w:t>The London Institute of Banking &amp; Finance</w:t>
      </w:r>
      <w:r w:rsidRPr="005F20EB">
        <w:rPr>
          <w:rFonts w:ascii="Calibri Light" w:eastAsia="Times New Roman" w:hAnsi="Calibri Light" w:cs="Arial"/>
          <w:iCs/>
          <w:color w:val="2D3646"/>
          <w:lang w:eastAsia="de-DE"/>
        </w:rPr>
        <w:t>’s qualification specification.</w:t>
      </w:r>
    </w:p>
    <w:p w14:paraId="34129DE6" w14:textId="77777777" w:rsidR="00656593" w:rsidRPr="005F20EB" w:rsidRDefault="00656593" w:rsidP="00E86C03">
      <w:pPr>
        <w:autoSpaceDE w:val="0"/>
        <w:autoSpaceDN w:val="0"/>
        <w:adjustRightInd w:val="0"/>
        <w:spacing w:after="0"/>
        <w:ind w:left="720" w:hanging="720"/>
        <w:jc w:val="both"/>
        <w:rPr>
          <w:rFonts w:ascii="Calibri Light" w:eastAsia="Times New Roman" w:hAnsi="Calibri Light" w:cs="Arial"/>
          <w:iCs/>
          <w:color w:val="2D3646"/>
          <w:lang w:eastAsia="de-DE"/>
        </w:rPr>
      </w:pPr>
    </w:p>
    <w:p w14:paraId="49405F0A" w14:textId="77777777" w:rsidR="00066954" w:rsidRPr="005F20EB" w:rsidRDefault="006712C1" w:rsidP="00E86C03">
      <w:pPr>
        <w:autoSpaceDE w:val="0"/>
        <w:autoSpaceDN w:val="0"/>
        <w:adjustRightInd w:val="0"/>
        <w:spacing w:after="0"/>
        <w:ind w:left="720" w:hanging="720"/>
        <w:jc w:val="both"/>
        <w:rPr>
          <w:rFonts w:ascii="Calibri Light" w:eastAsia="Times New Roman" w:hAnsi="Calibri Light" w:cs="Arial"/>
          <w:color w:val="2D3646"/>
          <w:lang w:eastAsia="en-GB"/>
        </w:rPr>
      </w:pPr>
      <w:r w:rsidRPr="005F20EB">
        <w:rPr>
          <w:rFonts w:ascii="Calibri Light" w:eastAsia="Times New Roman" w:hAnsi="Calibri Light" w:cs="Arial"/>
          <w:color w:val="2D3646"/>
          <w:lang w:eastAsia="en-GB"/>
        </w:rPr>
        <w:t>8d</w:t>
      </w:r>
      <w:r w:rsidR="00066954" w:rsidRPr="005F20EB">
        <w:rPr>
          <w:rFonts w:ascii="Calibri Light" w:eastAsia="Times New Roman" w:hAnsi="Calibri Light" w:cs="Arial"/>
          <w:color w:val="2D3646"/>
          <w:lang w:eastAsia="en-GB"/>
        </w:rPr>
        <w:t>.</w:t>
      </w:r>
      <w:r w:rsidR="00066954" w:rsidRPr="005F20EB">
        <w:rPr>
          <w:rFonts w:ascii="Calibri Light" w:eastAsia="Times New Roman" w:hAnsi="Calibri Light" w:cs="Arial"/>
          <w:color w:val="2D3646"/>
          <w:lang w:eastAsia="en-GB"/>
        </w:rPr>
        <w:tab/>
        <w:t>maintain adequate systems and resources</w:t>
      </w:r>
      <w:r w:rsidR="001E5CB1" w:rsidRPr="005F20EB">
        <w:rPr>
          <w:rFonts w:ascii="Calibri Light" w:eastAsia="Times New Roman" w:hAnsi="Calibri Light" w:cs="Arial"/>
          <w:color w:val="2D3646"/>
          <w:lang w:eastAsia="en-GB"/>
        </w:rPr>
        <w:t xml:space="preserve"> </w:t>
      </w:r>
      <w:r w:rsidR="00066954" w:rsidRPr="005F20EB">
        <w:rPr>
          <w:rFonts w:ascii="Calibri Light" w:eastAsia="Times New Roman" w:hAnsi="Calibri Light" w:cs="Arial"/>
          <w:color w:val="2D3646"/>
          <w:lang w:eastAsia="en-GB"/>
        </w:rPr>
        <w:t>– including where appropriate, equipment, materials and software – to support the delivery of the qualification</w:t>
      </w:r>
      <w:r w:rsidR="00436284" w:rsidRPr="005F20EB">
        <w:rPr>
          <w:rFonts w:ascii="Calibri Light" w:eastAsia="Times New Roman" w:hAnsi="Calibri Light" w:cs="Arial"/>
          <w:color w:val="2D3646"/>
          <w:lang w:eastAsia="en-GB"/>
        </w:rPr>
        <w:t xml:space="preserve"> </w:t>
      </w:r>
      <w:r w:rsidR="00066954" w:rsidRPr="005F20EB">
        <w:rPr>
          <w:rFonts w:ascii="Calibri Light" w:eastAsia="Times New Roman" w:hAnsi="Calibri Light" w:cs="Arial"/>
          <w:color w:val="2D3646"/>
          <w:lang w:eastAsia="en-GB"/>
        </w:rPr>
        <w:t xml:space="preserve">(s). </w:t>
      </w:r>
    </w:p>
    <w:p w14:paraId="458ADE58" w14:textId="77777777" w:rsidR="00066954" w:rsidRPr="005F20EB" w:rsidRDefault="00066954" w:rsidP="00E86C03">
      <w:pPr>
        <w:autoSpaceDE w:val="0"/>
        <w:autoSpaceDN w:val="0"/>
        <w:adjustRightInd w:val="0"/>
        <w:spacing w:after="0"/>
        <w:ind w:left="720" w:hanging="720"/>
        <w:jc w:val="both"/>
        <w:rPr>
          <w:rFonts w:ascii="Calibri Light" w:eastAsia="Times New Roman" w:hAnsi="Calibri Light" w:cs="Arial"/>
          <w:color w:val="2D3646"/>
          <w:lang w:eastAsia="en-GB"/>
        </w:rPr>
      </w:pPr>
    </w:p>
    <w:p w14:paraId="7B80BC64" w14:textId="77777777" w:rsidR="00066954" w:rsidRPr="005F20EB" w:rsidRDefault="006712C1" w:rsidP="00E86C03">
      <w:pPr>
        <w:autoSpaceDE w:val="0"/>
        <w:autoSpaceDN w:val="0"/>
        <w:adjustRightInd w:val="0"/>
        <w:spacing w:after="0"/>
        <w:ind w:left="720" w:hanging="720"/>
        <w:jc w:val="both"/>
        <w:rPr>
          <w:rFonts w:ascii="Calibri Light" w:eastAsia="Times New Roman" w:hAnsi="Calibri Light" w:cs="Arial"/>
          <w:color w:val="2D3646"/>
          <w:lang w:eastAsia="en-GB"/>
        </w:rPr>
      </w:pPr>
      <w:r w:rsidRPr="005F20EB">
        <w:rPr>
          <w:rFonts w:ascii="Calibri Light" w:eastAsia="Times New Roman" w:hAnsi="Calibri Light" w:cs="Arial"/>
          <w:color w:val="2D3646"/>
          <w:lang w:eastAsia="en-GB"/>
        </w:rPr>
        <w:lastRenderedPageBreak/>
        <w:t>8e</w:t>
      </w:r>
      <w:r w:rsidR="00066954" w:rsidRPr="005F20EB">
        <w:rPr>
          <w:rFonts w:ascii="Calibri Light" w:eastAsia="Times New Roman" w:hAnsi="Calibri Light" w:cs="Arial"/>
          <w:color w:val="2D3646"/>
          <w:lang w:eastAsia="en-GB"/>
        </w:rPr>
        <w:t>.</w:t>
      </w:r>
      <w:r w:rsidR="00066954" w:rsidRPr="005F20EB">
        <w:rPr>
          <w:rFonts w:ascii="Calibri Light" w:eastAsia="Times New Roman" w:hAnsi="Calibri Light" w:cs="Arial"/>
          <w:color w:val="2D3646"/>
          <w:lang w:eastAsia="en-GB"/>
        </w:rPr>
        <w:tab/>
      </w:r>
      <w:r w:rsidR="007C6300" w:rsidRPr="005F20EB">
        <w:rPr>
          <w:rFonts w:ascii="Calibri Light" w:eastAsia="Times New Roman" w:hAnsi="Calibri Light" w:cs="Arial"/>
          <w:color w:val="2D3646"/>
          <w:lang w:eastAsia="en-GB"/>
        </w:rPr>
        <w:t>ensure</w:t>
      </w:r>
      <w:r w:rsidR="00066954" w:rsidRPr="005F20EB">
        <w:rPr>
          <w:rFonts w:ascii="Calibri Light" w:hAnsi="Calibri Light" w:cs="Arial"/>
          <w:color w:val="2D3646"/>
        </w:rPr>
        <w:t xml:space="preserve"> the security of any examination material in respect of storage and the handling process in line with the requirements of </w:t>
      </w:r>
      <w:r w:rsidR="005F20EB" w:rsidRPr="005F20EB">
        <w:rPr>
          <w:rFonts w:ascii="Calibri Light" w:hAnsi="Calibri Light" w:cs="Arial"/>
          <w:color w:val="2D3646"/>
        </w:rPr>
        <w:t>The London Institute of Banking &amp; Finance</w:t>
      </w:r>
      <w:r w:rsidR="003002FA" w:rsidRPr="005F20EB">
        <w:rPr>
          <w:rFonts w:ascii="Calibri Light" w:hAnsi="Calibri Light" w:cs="Arial"/>
          <w:i/>
          <w:color w:val="2D3646"/>
        </w:rPr>
        <w:t xml:space="preserve">, </w:t>
      </w:r>
      <w:r w:rsidR="003002FA" w:rsidRPr="005F20EB">
        <w:rPr>
          <w:rFonts w:ascii="Calibri Light" w:hAnsi="Calibri Light" w:cs="Arial"/>
          <w:color w:val="2D3646"/>
        </w:rPr>
        <w:t xml:space="preserve">including </w:t>
      </w:r>
      <w:r w:rsidR="009369BE">
        <w:rPr>
          <w:rFonts w:ascii="Calibri Light" w:hAnsi="Calibri Light" w:cs="Arial"/>
          <w:color w:val="2D3646"/>
        </w:rPr>
        <w:t>immediately securely destroying material following assessments.</w:t>
      </w:r>
    </w:p>
    <w:p w14:paraId="14C85426" w14:textId="77777777" w:rsidR="00066954" w:rsidRPr="005F20EB" w:rsidRDefault="00066954" w:rsidP="00E86C03">
      <w:pPr>
        <w:autoSpaceDE w:val="0"/>
        <w:autoSpaceDN w:val="0"/>
        <w:adjustRightInd w:val="0"/>
        <w:spacing w:after="0"/>
        <w:ind w:left="720" w:hanging="720"/>
        <w:jc w:val="both"/>
        <w:rPr>
          <w:rFonts w:ascii="Calibri Light" w:eastAsia="Times New Roman" w:hAnsi="Calibri Light" w:cs="Arial"/>
          <w:color w:val="2D3646"/>
          <w:lang w:eastAsia="en-GB"/>
        </w:rPr>
      </w:pPr>
    </w:p>
    <w:p w14:paraId="6450E72E" w14:textId="77777777" w:rsidR="00066954" w:rsidRPr="005F20EB" w:rsidRDefault="006712C1" w:rsidP="00E86C03">
      <w:pPr>
        <w:autoSpaceDE w:val="0"/>
        <w:autoSpaceDN w:val="0"/>
        <w:adjustRightInd w:val="0"/>
        <w:spacing w:after="0"/>
        <w:ind w:left="720" w:hanging="720"/>
        <w:jc w:val="both"/>
        <w:rPr>
          <w:rStyle w:val="A0"/>
          <w:rFonts w:ascii="Calibri Light" w:hAnsi="Calibri Light" w:cs="Arial"/>
          <w:color w:val="2D3646"/>
          <w:sz w:val="22"/>
          <w:szCs w:val="22"/>
        </w:rPr>
      </w:pPr>
      <w:r w:rsidRPr="005F20EB">
        <w:rPr>
          <w:rFonts w:ascii="Calibri Light" w:eastAsia="Times New Roman" w:hAnsi="Calibri Light" w:cs="Arial"/>
          <w:color w:val="2D3646"/>
          <w:lang w:eastAsia="en-GB"/>
        </w:rPr>
        <w:t>8f</w:t>
      </w:r>
      <w:r w:rsidR="00066954" w:rsidRPr="005F20EB">
        <w:rPr>
          <w:rFonts w:ascii="Calibri Light" w:eastAsia="Times New Roman" w:hAnsi="Calibri Light" w:cs="Arial"/>
          <w:color w:val="2D3646"/>
          <w:lang w:eastAsia="en-GB"/>
        </w:rPr>
        <w:t>.</w:t>
      </w:r>
      <w:r w:rsidR="00066954" w:rsidRPr="005F20EB">
        <w:rPr>
          <w:rFonts w:ascii="Calibri Light" w:eastAsia="Times New Roman" w:hAnsi="Calibri Light" w:cs="Arial"/>
          <w:color w:val="2D3646"/>
          <w:lang w:eastAsia="en-GB"/>
        </w:rPr>
        <w:tab/>
      </w:r>
      <w:r w:rsidR="007C6300" w:rsidRPr="005F20EB">
        <w:rPr>
          <w:rStyle w:val="A0"/>
          <w:rFonts w:ascii="Calibri Light" w:hAnsi="Calibri Light" w:cs="Arial"/>
          <w:color w:val="2D3646"/>
          <w:sz w:val="22"/>
          <w:szCs w:val="22"/>
        </w:rPr>
        <w:t xml:space="preserve">have </w:t>
      </w:r>
      <w:r w:rsidR="00066954" w:rsidRPr="005F20EB">
        <w:rPr>
          <w:rStyle w:val="A0"/>
          <w:rFonts w:ascii="Calibri Light" w:hAnsi="Calibri Light" w:cs="Arial"/>
          <w:color w:val="2D3646"/>
          <w:sz w:val="22"/>
          <w:szCs w:val="22"/>
        </w:rPr>
        <w:t xml:space="preserve">the necessary level of financial, technical and staffing resources and systems necessary to support the delivery of </w:t>
      </w:r>
      <w:r w:rsidR="005F20EB" w:rsidRPr="005F20EB">
        <w:rPr>
          <w:rStyle w:val="A0"/>
          <w:rFonts w:ascii="Calibri Light" w:hAnsi="Calibri Light" w:cs="Arial"/>
          <w:color w:val="2D3646"/>
          <w:sz w:val="22"/>
          <w:szCs w:val="22"/>
        </w:rPr>
        <w:t>The London Institute of Banking &amp; Finance</w:t>
      </w:r>
      <w:r w:rsidR="00066954" w:rsidRPr="005F20EB">
        <w:rPr>
          <w:rStyle w:val="A0"/>
          <w:rFonts w:ascii="Calibri Light" w:hAnsi="Calibri Light" w:cs="Arial"/>
          <w:color w:val="2D3646"/>
          <w:sz w:val="22"/>
          <w:szCs w:val="22"/>
        </w:rPr>
        <w:t>’</w:t>
      </w:r>
      <w:r w:rsidR="00605FFD" w:rsidRPr="005F20EB">
        <w:rPr>
          <w:rStyle w:val="A0"/>
          <w:rFonts w:ascii="Calibri Light" w:hAnsi="Calibri Light" w:cs="Arial"/>
          <w:color w:val="2D3646"/>
          <w:sz w:val="22"/>
          <w:szCs w:val="22"/>
        </w:rPr>
        <w:t>s</w:t>
      </w:r>
      <w:r w:rsidR="00066954" w:rsidRPr="005F20EB">
        <w:rPr>
          <w:rStyle w:val="A0"/>
          <w:rFonts w:ascii="Calibri Light" w:hAnsi="Calibri Light" w:cs="Arial"/>
          <w:color w:val="2D3646"/>
          <w:sz w:val="22"/>
          <w:szCs w:val="22"/>
        </w:rPr>
        <w:t xml:space="preserve"> qualifications.</w:t>
      </w:r>
    </w:p>
    <w:p w14:paraId="0EC1C474" w14:textId="77777777" w:rsidR="00101E48" w:rsidRPr="005F20EB" w:rsidRDefault="00101E48" w:rsidP="00E86C03">
      <w:pPr>
        <w:autoSpaceDE w:val="0"/>
        <w:autoSpaceDN w:val="0"/>
        <w:adjustRightInd w:val="0"/>
        <w:spacing w:after="0"/>
        <w:ind w:left="720" w:hanging="720"/>
        <w:jc w:val="both"/>
        <w:rPr>
          <w:rStyle w:val="A0"/>
          <w:rFonts w:ascii="Calibri Light" w:hAnsi="Calibri Light" w:cs="Arial"/>
          <w:color w:val="2D3646"/>
          <w:sz w:val="22"/>
          <w:szCs w:val="22"/>
        </w:rPr>
      </w:pPr>
    </w:p>
    <w:p w14:paraId="3A9A4978" w14:textId="77777777" w:rsidR="00101E48" w:rsidRPr="005F20EB" w:rsidRDefault="006712C1" w:rsidP="00E86C03">
      <w:pPr>
        <w:autoSpaceDE w:val="0"/>
        <w:autoSpaceDN w:val="0"/>
        <w:adjustRightInd w:val="0"/>
        <w:spacing w:after="0"/>
        <w:ind w:left="720" w:hanging="720"/>
        <w:jc w:val="both"/>
        <w:rPr>
          <w:rStyle w:val="A0"/>
          <w:rFonts w:ascii="Calibri Light" w:hAnsi="Calibri Light" w:cs="Arial"/>
          <w:color w:val="2D3646"/>
          <w:sz w:val="22"/>
          <w:szCs w:val="22"/>
        </w:rPr>
      </w:pPr>
      <w:r w:rsidRPr="005F20EB">
        <w:rPr>
          <w:rStyle w:val="A0"/>
          <w:rFonts w:ascii="Calibri Light" w:hAnsi="Calibri Light" w:cs="Arial"/>
          <w:color w:val="2D3646"/>
          <w:sz w:val="22"/>
          <w:szCs w:val="22"/>
        </w:rPr>
        <w:t>8g</w:t>
      </w:r>
      <w:r w:rsidR="00101E48" w:rsidRPr="005F20EB">
        <w:rPr>
          <w:rStyle w:val="A0"/>
          <w:rFonts w:ascii="Calibri Light" w:hAnsi="Calibri Light" w:cs="Arial"/>
          <w:color w:val="2D3646"/>
          <w:sz w:val="22"/>
          <w:szCs w:val="22"/>
        </w:rPr>
        <w:t>.</w:t>
      </w:r>
      <w:r w:rsidR="00101E48" w:rsidRPr="005F20EB">
        <w:rPr>
          <w:rStyle w:val="A0"/>
          <w:rFonts w:ascii="Calibri Light" w:hAnsi="Calibri Light" w:cs="Arial"/>
          <w:color w:val="2D3646"/>
          <w:sz w:val="22"/>
          <w:szCs w:val="22"/>
        </w:rPr>
        <w:tab/>
      </w:r>
      <w:r w:rsidR="007C6300" w:rsidRPr="005F20EB">
        <w:rPr>
          <w:rStyle w:val="A0"/>
          <w:rFonts w:ascii="Calibri Light" w:hAnsi="Calibri Light" w:cs="Arial"/>
          <w:color w:val="2D3646"/>
          <w:sz w:val="22"/>
          <w:szCs w:val="22"/>
        </w:rPr>
        <w:t xml:space="preserve">have </w:t>
      </w:r>
      <w:r w:rsidR="00101E48" w:rsidRPr="005F20EB">
        <w:rPr>
          <w:rStyle w:val="A0"/>
          <w:rFonts w:ascii="Calibri Light" w:hAnsi="Calibri Light" w:cs="Arial"/>
          <w:color w:val="2D3646"/>
          <w:sz w:val="22"/>
          <w:szCs w:val="22"/>
        </w:rPr>
        <w:t xml:space="preserve">appropriate arrangements and agreements in place with any third parties or suppliers who provide goods or services to the </w:t>
      </w:r>
      <w:r w:rsidR="00552DBD" w:rsidRPr="005F20EB">
        <w:rPr>
          <w:rStyle w:val="A0"/>
          <w:rFonts w:ascii="Calibri Light" w:hAnsi="Calibri Light" w:cs="Arial"/>
          <w:color w:val="2D3646"/>
          <w:sz w:val="22"/>
          <w:szCs w:val="22"/>
        </w:rPr>
        <w:t>Centre</w:t>
      </w:r>
      <w:r w:rsidR="00101E48" w:rsidRPr="005F20EB">
        <w:rPr>
          <w:rStyle w:val="A0"/>
          <w:rFonts w:ascii="Calibri Light" w:hAnsi="Calibri Light" w:cs="Arial"/>
          <w:color w:val="2D3646"/>
          <w:sz w:val="22"/>
          <w:szCs w:val="22"/>
        </w:rPr>
        <w:t xml:space="preserve"> which contribute to the delivery and</w:t>
      </w:r>
      <w:r w:rsidR="00436284" w:rsidRPr="005F20EB">
        <w:rPr>
          <w:rStyle w:val="A0"/>
          <w:rFonts w:ascii="Calibri Light" w:hAnsi="Calibri Light" w:cs="Arial"/>
          <w:color w:val="2D3646"/>
          <w:sz w:val="22"/>
          <w:szCs w:val="22"/>
        </w:rPr>
        <w:t xml:space="preserve"> </w:t>
      </w:r>
      <w:r w:rsidR="00101E48" w:rsidRPr="005F20EB">
        <w:rPr>
          <w:rStyle w:val="A0"/>
          <w:rFonts w:ascii="Calibri Light" w:hAnsi="Calibri Light" w:cs="Arial"/>
          <w:color w:val="2D3646"/>
          <w:sz w:val="22"/>
          <w:szCs w:val="22"/>
        </w:rPr>
        <w:t>/</w:t>
      </w:r>
      <w:r w:rsidR="00436284" w:rsidRPr="005F20EB">
        <w:rPr>
          <w:rStyle w:val="A0"/>
          <w:rFonts w:ascii="Calibri Light" w:hAnsi="Calibri Light" w:cs="Arial"/>
          <w:color w:val="2D3646"/>
          <w:sz w:val="22"/>
          <w:szCs w:val="22"/>
        </w:rPr>
        <w:t xml:space="preserve"> </w:t>
      </w:r>
      <w:r w:rsidR="00101E48" w:rsidRPr="005F20EB">
        <w:rPr>
          <w:rStyle w:val="A0"/>
          <w:rFonts w:ascii="Calibri Light" w:hAnsi="Calibri Light" w:cs="Arial"/>
          <w:color w:val="2D3646"/>
          <w:sz w:val="22"/>
          <w:szCs w:val="22"/>
        </w:rPr>
        <w:t>or assessment of the qualification</w:t>
      </w:r>
      <w:r w:rsidR="00436284" w:rsidRPr="005F20EB">
        <w:rPr>
          <w:rStyle w:val="A0"/>
          <w:rFonts w:ascii="Calibri Light" w:hAnsi="Calibri Light" w:cs="Arial"/>
          <w:color w:val="2D3646"/>
          <w:sz w:val="22"/>
          <w:szCs w:val="22"/>
        </w:rPr>
        <w:t xml:space="preserve"> </w:t>
      </w:r>
      <w:r w:rsidR="00101E48" w:rsidRPr="005F20EB">
        <w:rPr>
          <w:rStyle w:val="A0"/>
          <w:rFonts w:ascii="Calibri Light" w:hAnsi="Calibri Light" w:cs="Arial"/>
          <w:color w:val="2D3646"/>
          <w:sz w:val="22"/>
          <w:szCs w:val="22"/>
        </w:rPr>
        <w:t xml:space="preserve">(s). </w:t>
      </w:r>
    </w:p>
    <w:p w14:paraId="4C014454" w14:textId="77777777" w:rsidR="00EE7F8B" w:rsidRDefault="00EE7F8B">
      <w:pPr>
        <w:spacing w:after="0" w:line="240" w:lineRule="auto"/>
        <w:rPr>
          <w:rFonts w:ascii="Calibri Light" w:hAnsi="Calibri Light" w:cs="Arial"/>
          <w:b/>
          <w:color w:val="2D3646"/>
        </w:rPr>
      </w:pPr>
    </w:p>
    <w:p w14:paraId="67A72C25" w14:textId="77777777" w:rsidR="00066954" w:rsidRPr="005F20EB" w:rsidRDefault="006712C1" w:rsidP="00E86C03">
      <w:pPr>
        <w:jc w:val="both"/>
        <w:rPr>
          <w:rFonts w:ascii="Calibri Light" w:hAnsi="Calibri Light" w:cs="Arial"/>
          <w:b/>
          <w:color w:val="2D3646"/>
        </w:rPr>
      </w:pPr>
      <w:r w:rsidRPr="005F20EB">
        <w:rPr>
          <w:rFonts w:ascii="Calibri Light" w:hAnsi="Calibri Light" w:cs="Arial"/>
          <w:b/>
          <w:color w:val="2D3646"/>
        </w:rPr>
        <w:t>9</w:t>
      </w:r>
      <w:r w:rsidR="00066954" w:rsidRPr="005F20EB">
        <w:rPr>
          <w:rFonts w:ascii="Calibri Light" w:hAnsi="Calibri Light" w:cs="Arial"/>
          <w:b/>
          <w:color w:val="2D3646"/>
        </w:rPr>
        <w:t xml:space="preserve">. </w:t>
      </w:r>
      <w:r w:rsidR="00436284" w:rsidRPr="005F20EB">
        <w:rPr>
          <w:rFonts w:ascii="Calibri Light" w:hAnsi="Calibri Light" w:cs="Arial"/>
          <w:b/>
          <w:color w:val="2D3646"/>
        </w:rPr>
        <w:t xml:space="preserve">Student </w:t>
      </w:r>
      <w:r w:rsidR="00066954" w:rsidRPr="005F20EB">
        <w:rPr>
          <w:rFonts w:ascii="Calibri Light" w:hAnsi="Calibri Light" w:cs="Arial"/>
          <w:b/>
          <w:color w:val="2D3646"/>
        </w:rPr>
        <w:t>Registration and Certification</w:t>
      </w:r>
    </w:p>
    <w:p w14:paraId="13557B49" w14:textId="77777777" w:rsidR="00656593" w:rsidRPr="005F20EB" w:rsidRDefault="00656593" w:rsidP="00E86C03">
      <w:pPr>
        <w:ind w:left="720" w:hanging="720"/>
        <w:jc w:val="both"/>
        <w:rPr>
          <w:rFonts w:ascii="Calibri Light" w:eastAsia="Times New Roman" w:hAnsi="Calibri Light" w:cs="Arial"/>
          <w:color w:val="2D3646"/>
          <w:lang w:eastAsia="en-GB"/>
        </w:rPr>
      </w:pPr>
      <w:r w:rsidRPr="005F20EB">
        <w:rPr>
          <w:rFonts w:ascii="Calibri Light" w:eastAsia="Times New Roman" w:hAnsi="Calibri Light" w:cs="Arial"/>
          <w:color w:val="2D3646"/>
          <w:lang w:eastAsia="en-GB"/>
        </w:rPr>
        <w:t>9a.</w:t>
      </w:r>
      <w:r w:rsidRPr="005F20EB">
        <w:rPr>
          <w:rFonts w:ascii="Calibri Light" w:eastAsia="Times New Roman" w:hAnsi="Calibri Light" w:cs="Arial"/>
          <w:color w:val="2D3646"/>
          <w:lang w:eastAsia="en-GB"/>
        </w:rPr>
        <w:tab/>
        <w:t xml:space="preserve">register each student in line with the requirements of </w:t>
      </w:r>
      <w:r w:rsidR="005F20EB" w:rsidRPr="005F20EB">
        <w:rPr>
          <w:rFonts w:ascii="Calibri Light" w:eastAsia="Times New Roman" w:hAnsi="Calibri Light" w:cs="Arial"/>
          <w:color w:val="2D3646"/>
          <w:lang w:eastAsia="en-GB"/>
        </w:rPr>
        <w:t>The London Institute of Banking &amp; Finance</w:t>
      </w:r>
      <w:r w:rsidRPr="005F20EB">
        <w:rPr>
          <w:rFonts w:ascii="Calibri Light" w:eastAsia="Times New Roman" w:hAnsi="Calibri Light" w:cs="Arial"/>
          <w:color w:val="2D3646"/>
          <w:lang w:eastAsia="en-GB"/>
        </w:rPr>
        <w:t xml:space="preserve"> to make sure that each student is uniquely identified.</w:t>
      </w:r>
    </w:p>
    <w:p w14:paraId="51674BF4" w14:textId="77777777" w:rsidR="00656593" w:rsidRPr="005F20EB" w:rsidRDefault="00656593" w:rsidP="00E86C03">
      <w:pPr>
        <w:ind w:left="720" w:hanging="720"/>
        <w:jc w:val="both"/>
        <w:rPr>
          <w:rFonts w:ascii="Calibri Light" w:eastAsia="Times New Roman" w:hAnsi="Calibri Light" w:cs="Arial"/>
          <w:color w:val="2D3646"/>
          <w:lang w:eastAsia="en-GB"/>
        </w:rPr>
      </w:pPr>
      <w:r w:rsidRPr="005F20EB">
        <w:rPr>
          <w:rFonts w:ascii="Calibri Light" w:eastAsia="Times New Roman" w:hAnsi="Calibri Light" w:cs="Arial"/>
          <w:color w:val="2D3646"/>
          <w:lang w:eastAsia="en-GB"/>
        </w:rPr>
        <w:t>9b.</w:t>
      </w:r>
      <w:r w:rsidRPr="005F20EB">
        <w:rPr>
          <w:rFonts w:ascii="Calibri Light" w:eastAsia="Times New Roman" w:hAnsi="Calibri Light" w:cs="Arial"/>
          <w:color w:val="2D3646"/>
          <w:lang w:eastAsia="en-GB"/>
        </w:rPr>
        <w:tab/>
        <w:t xml:space="preserve">register / enter students for assessment in an efficient manner and following </w:t>
      </w:r>
      <w:r w:rsidR="005F20EB" w:rsidRPr="005F20EB">
        <w:rPr>
          <w:rFonts w:ascii="Calibri Light" w:eastAsia="Times New Roman" w:hAnsi="Calibri Light" w:cs="Arial"/>
          <w:color w:val="2D3646"/>
          <w:lang w:eastAsia="en-GB"/>
        </w:rPr>
        <w:t>The London Institute of Banking &amp; Finance</w:t>
      </w:r>
      <w:r w:rsidRPr="005F20EB">
        <w:rPr>
          <w:rFonts w:ascii="Calibri Light" w:eastAsia="Times New Roman" w:hAnsi="Calibri Light" w:cs="Arial"/>
          <w:color w:val="2D3646"/>
          <w:lang w:eastAsia="en-GB"/>
        </w:rPr>
        <w:t xml:space="preserve">’s timetables. </w:t>
      </w:r>
    </w:p>
    <w:p w14:paraId="02D99E78" w14:textId="77777777" w:rsidR="00656593" w:rsidRPr="005F20EB" w:rsidRDefault="00656593" w:rsidP="00E86C03">
      <w:pPr>
        <w:ind w:left="720" w:hanging="720"/>
        <w:jc w:val="both"/>
        <w:rPr>
          <w:rFonts w:ascii="Calibri Light" w:eastAsia="Times New Roman" w:hAnsi="Calibri Light" w:cs="Arial"/>
          <w:color w:val="2D3646"/>
          <w:lang w:eastAsia="en-GB"/>
        </w:rPr>
      </w:pPr>
      <w:r w:rsidRPr="005F20EB">
        <w:rPr>
          <w:rFonts w:ascii="Calibri Light" w:eastAsia="Times New Roman" w:hAnsi="Calibri Light" w:cs="Arial"/>
          <w:color w:val="2D3646"/>
          <w:lang w:eastAsia="en-GB"/>
        </w:rPr>
        <w:t xml:space="preserve"> 9c.</w:t>
      </w:r>
      <w:r w:rsidRPr="005F20EB">
        <w:rPr>
          <w:rFonts w:ascii="Calibri Light" w:eastAsia="Times New Roman" w:hAnsi="Calibri Light" w:cs="Arial"/>
          <w:color w:val="2D3646"/>
          <w:lang w:eastAsia="en-GB"/>
        </w:rPr>
        <w:tab/>
        <w:t xml:space="preserve">take appropriate and reliable steps to confirm each student’s identity prior to assessment taking place. </w:t>
      </w:r>
    </w:p>
    <w:p w14:paraId="71A1185D" w14:textId="77777777" w:rsidR="00656593" w:rsidRPr="005F20EB" w:rsidRDefault="00656593" w:rsidP="00E86C03">
      <w:pPr>
        <w:ind w:left="720" w:hanging="720"/>
        <w:jc w:val="both"/>
        <w:rPr>
          <w:rFonts w:ascii="Calibri Light" w:eastAsia="Times New Roman" w:hAnsi="Calibri Light" w:cs="Arial"/>
          <w:color w:val="2D3646"/>
          <w:lang w:eastAsia="en-GB"/>
        </w:rPr>
      </w:pPr>
      <w:r w:rsidRPr="005F20EB">
        <w:rPr>
          <w:rFonts w:ascii="Calibri Light" w:eastAsia="Times New Roman" w:hAnsi="Calibri Light" w:cs="Arial"/>
          <w:color w:val="2D3646"/>
          <w:lang w:eastAsia="en-GB"/>
        </w:rPr>
        <w:t>9d.</w:t>
      </w:r>
      <w:r w:rsidRPr="005F20EB">
        <w:rPr>
          <w:rFonts w:ascii="Calibri Light" w:eastAsia="Times New Roman" w:hAnsi="Calibri Light" w:cs="Arial"/>
          <w:color w:val="2D3646"/>
          <w:lang w:eastAsia="en-GB"/>
        </w:rPr>
        <w:tab/>
        <w:t>take reasonable steps to make sure that all relevant Centre staff understand how and when to apply for student registration and certification.</w:t>
      </w:r>
    </w:p>
    <w:p w14:paraId="4C309F86" w14:textId="77777777" w:rsidR="00066954" w:rsidRPr="005F20EB" w:rsidRDefault="006712C1" w:rsidP="00E86C03">
      <w:pPr>
        <w:ind w:left="720" w:hanging="720"/>
        <w:jc w:val="both"/>
        <w:rPr>
          <w:rFonts w:ascii="Calibri Light" w:eastAsia="Times New Roman" w:hAnsi="Calibri Light" w:cs="Arial"/>
          <w:color w:val="2D3646"/>
          <w:lang w:eastAsia="en-GB"/>
        </w:rPr>
      </w:pPr>
      <w:r w:rsidRPr="005F20EB">
        <w:rPr>
          <w:rFonts w:ascii="Calibri Light" w:eastAsia="Times New Roman" w:hAnsi="Calibri Light" w:cs="Arial"/>
          <w:color w:val="2D3646"/>
          <w:lang w:eastAsia="en-GB"/>
        </w:rPr>
        <w:t>9e</w:t>
      </w:r>
      <w:r w:rsidR="00066954" w:rsidRPr="005F20EB">
        <w:rPr>
          <w:rFonts w:ascii="Calibri Light" w:eastAsia="Times New Roman" w:hAnsi="Calibri Light" w:cs="Arial"/>
          <w:color w:val="2D3646"/>
          <w:lang w:eastAsia="en-GB"/>
        </w:rPr>
        <w:t>.</w:t>
      </w:r>
      <w:r w:rsidR="00066954" w:rsidRPr="005F20EB">
        <w:rPr>
          <w:rFonts w:ascii="Calibri Light" w:eastAsia="Times New Roman" w:hAnsi="Calibri Light" w:cs="Arial"/>
          <w:color w:val="2D3646"/>
          <w:lang w:eastAsia="en-GB"/>
        </w:rPr>
        <w:tab/>
        <w:t>take all reasonable steps to guard against fraudulent or mistaken claims for certificates.</w:t>
      </w:r>
    </w:p>
    <w:p w14:paraId="0064AC47" w14:textId="77777777" w:rsidR="000005B9" w:rsidRPr="005F20EB" w:rsidRDefault="006712C1" w:rsidP="00E86C03">
      <w:pPr>
        <w:autoSpaceDE w:val="0"/>
        <w:autoSpaceDN w:val="0"/>
        <w:adjustRightInd w:val="0"/>
        <w:spacing w:after="0"/>
        <w:ind w:left="720" w:hanging="720"/>
        <w:jc w:val="both"/>
        <w:rPr>
          <w:rFonts w:ascii="Calibri Light" w:hAnsi="Calibri Light" w:cs="Arial"/>
          <w:color w:val="2D3646"/>
        </w:rPr>
      </w:pPr>
      <w:r w:rsidRPr="005F20EB">
        <w:rPr>
          <w:rFonts w:ascii="Calibri Light" w:eastAsia="Times New Roman" w:hAnsi="Calibri Light" w:cs="Arial"/>
          <w:color w:val="2D3646"/>
          <w:lang w:eastAsia="en-GB"/>
        </w:rPr>
        <w:t>9f</w:t>
      </w:r>
      <w:r w:rsidR="000005B9" w:rsidRPr="005F20EB">
        <w:rPr>
          <w:rFonts w:ascii="Calibri Light" w:eastAsia="Times New Roman" w:hAnsi="Calibri Light" w:cs="Arial"/>
          <w:color w:val="2D3646"/>
          <w:lang w:eastAsia="en-GB"/>
        </w:rPr>
        <w:t>.</w:t>
      </w:r>
      <w:r w:rsidR="000005B9" w:rsidRPr="005F20EB">
        <w:rPr>
          <w:rFonts w:ascii="Calibri Light" w:eastAsia="Times New Roman" w:hAnsi="Calibri Light" w:cs="Arial"/>
          <w:color w:val="2D3646"/>
          <w:lang w:eastAsia="en-GB"/>
        </w:rPr>
        <w:tab/>
      </w:r>
      <w:r w:rsidR="000005B9" w:rsidRPr="005F20EB">
        <w:rPr>
          <w:rFonts w:ascii="Calibri Light" w:hAnsi="Calibri Light" w:cs="Arial"/>
          <w:color w:val="2D3646"/>
        </w:rPr>
        <w:t xml:space="preserve">have arrangements in place to obtain on behalf of its </w:t>
      </w:r>
      <w:r w:rsidR="00552DBD" w:rsidRPr="005F20EB">
        <w:rPr>
          <w:rFonts w:ascii="Calibri Light" w:hAnsi="Calibri Light" w:cs="Arial"/>
          <w:color w:val="2D3646"/>
        </w:rPr>
        <w:t xml:space="preserve">students </w:t>
      </w:r>
      <w:r w:rsidR="003002FA" w:rsidRPr="005F20EB">
        <w:rPr>
          <w:rFonts w:ascii="Calibri Light" w:hAnsi="Calibri Light" w:cs="Arial"/>
          <w:color w:val="2D3646"/>
        </w:rPr>
        <w:t>a u</w:t>
      </w:r>
      <w:r w:rsidR="000005B9" w:rsidRPr="005F20EB">
        <w:rPr>
          <w:rFonts w:ascii="Calibri Light" w:hAnsi="Calibri Light" w:cs="Arial"/>
          <w:color w:val="2D3646"/>
        </w:rPr>
        <w:t xml:space="preserve">nique </w:t>
      </w:r>
      <w:r w:rsidR="003002FA" w:rsidRPr="005F20EB">
        <w:rPr>
          <w:rFonts w:ascii="Calibri Light" w:hAnsi="Calibri Light" w:cs="Arial"/>
          <w:color w:val="2D3646"/>
        </w:rPr>
        <w:t>l</w:t>
      </w:r>
      <w:r w:rsidR="000005B9" w:rsidRPr="005F20EB">
        <w:rPr>
          <w:rFonts w:ascii="Calibri Light" w:hAnsi="Calibri Light" w:cs="Arial"/>
          <w:color w:val="2D3646"/>
        </w:rPr>
        <w:t xml:space="preserve">earner </w:t>
      </w:r>
      <w:r w:rsidR="003002FA" w:rsidRPr="005F20EB">
        <w:rPr>
          <w:rFonts w:ascii="Calibri Light" w:hAnsi="Calibri Light" w:cs="Arial"/>
          <w:color w:val="2D3646"/>
        </w:rPr>
        <w:t xml:space="preserve">number </w:t>
      </w:r>
      <w:r w:rsidR="000005B9" w:rsidRPr="005F20EB">
        <w:rPr>
          <w:rFonts w:ascii="Calibri Light" w:hAnsi="Calibri Light" w:cs="Arial"/>
          <w:color w:val="2D3646"/>
        </w:rPr>
        <w:t xml:space="preserve">and a learner record (unless </w:t>
      </w:r>
      <w:r w:rsidR="007372B9" w:rsidRPr="005F20EB">
        <w:rPr>
          <w:rFonts w:ascii="Calibri Light" w:hAnsi="Calibri Light" w:cs="Arial"/>
          <w:color w:val="2D3646"/>
        </w:rPr>
        <w:t xml:space="preserve">the </w:t>
      </w:r>
      <w:r w:rsidR="00552DBD" w:rsidRPr="005F20EB">
        <w:rPr>
          <w:rFonts w:ascii="Calibri Light" w:hAnsi="Calibri Light" w:cs="Arial"/>
          <w:color w:val="2D3646"/>
        </w:rPr>
        <w:t xml:space="preserve">student </w:t>
      </w:r>
      <w:r w:rsidR="000005B9" w:rsidRPr="005F20EB">
        <w:rPr>
          <w:rFonts w:ascii="Calibri Light" w:hAnsi="Calibri Light" w:cs="Arial"/>
          <w:color w:val="2D3646"/>
        </w:rPr>
        <w:t>chooses not to have one).</w:t>
      </w:r>
    </w:p>
    <w:p w14:paraId="3131D60B" w14:textId="77777777" w:rsidR="00025FB0" w:rsidRPr="005F20EB" w:rsidRDefault="00025FB0" w:rsidP="00E86C03">
      <w:pPr>
        <w:autoSpaceDE w:val="0"/>
        <w:autoSpaceDN w:val="0"/>
        <w:adjustRightInd w:val="0"/>
        <w:spacing w:after="0"/>
        <w:ind w:left="720" w:hanging="720"/>
        <w:jc w:val="both"/>
        <w:rPr>
          <w:rFonts w:ascii="Calibri Light" w:hAnsi="Calibri Light" w:cs="Arial"/>
          <w:color w:val="2D3646"/>
        </w:rPr>
      </w:pPr>
    </w:p>
    <w:p w14:paraId="5FED2AF4" w14:textId="77777777" w:rsidR="00066954" w:rsidRPr="005F20EB" w:rsidRDefault="00066954" w:rsidP="00E86C03">
      <w:pPr>
        <w:jc w:val="both"/>
        <w:rPr>
          <w:rFonts w:ascii="Calibri Light" w:hAnsi="Calibri Light" w:cs="Arial"/>
          <w:b/>
          <w:color w:val="2D3646"/>
        </w:rPr>
      </w:pPr>
      <w:r w:rsidRPr="005F20EB">
        <w:rPr>
          <w:rFonts w:ascii="Calibri Light" w:hAnsi="Calibri Light" w:cs="Arial"/>
          <w:b/>
          <w:color w:val="2D3646"/>
        </w:rPr>
        <w:t>1</w:t>
      </w:r>
      <w:r w:rsidR="00470F74" w:rsidRPr="005F20EB">
        <w:rPr>
          <w:rFonts w:ascii="Calibri Light" w:hAnsi="Calibri Light" w:cs="Arial"/>
          <w:b/>
          <w:color w:val="2D3646"/>
        </w:rPr>
        <w:t>0</w:t>
      </w:r>
      <w:r w:rsidRPr="005F20EB">
        <w:rPr>
          <w:rFonts w:ascii="Calibri Light" w:hAnsi="Calibri Light" w:cs="Arial"/>
          <w:b/>
          <w:color w:val="2D3646"/>
        </w:rPr>
        <w:t>. Management of third parties and sub-contractors</w:t>
      </w:r>
    </w:p>
    <w:p w14:paraId="2895BB64" w14:textId="77777777" w:rsidR="00656593" w:rsidRPr="005F20EB" w:rsidRDefault="00656593" w:rsidP="00E86C03">
      <w:pPr>
        <w:autoSpaceDE w:val="0"/>
        <w:autoSpaceDN w:val="0"/>
        <w:adjustRightInd w:val="0"/>
        <w:spacing w:after="0"/>
        <w:ind w:left="720" w:hanging="720"/>
        <w:jc w:val="both"/>
        <w:rPr>
          <w:rFonts w:ascii="Calibri Light" w:eastAsia="Times New Roman" w:hAnsi="Calibri Light" w:cs="Arial"/>
          <w:color w:val="2D3646"/>
          <w:lang w:eastAsia="en-GB"/>
        </w:rPr>
      </w:pPr>
      <w:r w:rsidRPr="005F20EB">
        <w:rPr>
          <w:rFonts w:ascii="Calibri Light" w:eastAsia="Times New Roman" w:hAnsi="Calibri Light" w:cs="Arial"/>
          <w:color w:val="2D3646"/>
          <w:lang w:eastAsia="en-GB"/>
        </w:rPr>
        <w:t>10a.</w:t>
      </w:r>
      <w:r w:rsidRPr="005F20EB">
        <w:rPr>
          <w:rFonts w:ascii="Calibri Light" w:eastAsia="Times New Roman" w:hAnsi="Calibri Light" w:cs="Arial"/>
          <w:color w:val="2D3646"/>
          <w:lang w:eastAsia="en-GB"/>
        </w:rPr>
        <w:tab/>
        <w:t>implement and maintain an effective system for the management of all third party and sub-contracted services and any satellite sites affiliated to the Centre and make sure that all policies and requirements referred to in this agreement apply to these third parties and sub-contractors.</w:t>
      </w:r>
    </w:p>
    <w:p w14:paraId="1342C29F" w14:textId="77777777" w:rsidR="00B50EE4" w:rsidRPr="005F20EB" w:rsidRDefault="00B50EE4" w:rsidP="00E86C03">
      <w:pPr>
        <w:autoSpaceDE w:val="0"/>
        <w:autoSpaceDN w:val="0"/>
        <w:adjustRightInd w:val="0"/>
        <w:spacing w:after="0"/>
        <w:ind w:left="720" w:hanging="720"/>
        <w:jc w:val="both"/>
        <w:rPr>
          <w:rFonts w:ascii="Calibri Light" w:eastAsia="Times New Roman" w:hAnsi="Calibri Light" w:cs="Arial"/>
          <w:color w:val="2D3646"/>
          <w:lang w:eastAsia="en-GB"/>
        </w:rPr>
      </w:pPr>
    </w:p>
    <w:p w14:paraId="033118B2" w14:textId="77777777" w:rsidR="002D0831" w:rsidRPr="005F20EB" w:rsidRDefault="00656593" w:rsidP="00122552">
      <w:pPr>
        <w:autoSpaceDE w:val="0"/>
        <w:autoSpaceDN w:val="0"/>
        <w:adjustRightInd w:val="0"/>
        <w:spacing w:after="0"/>
        <w:ind w:left="720" w:hanging="720"/>
        <w:jc w:val="both"/>
        <w:rPr>
          <w:rFonts w:ascii="Calibri Light" w:eastAsia="Times New Roman" w:hAnsi="Calibri Light" w:cs="Arial"/>
          <w:color w:val="2D3646"/>
          <w:lang w:eastAsia="en-GB"/>
        </w:rPr>
      </w:pPr>
      <w:r w:rsidRPr="005F20EB">
        <w:rPr>
          <w:rFonts w:ascii="Calibri Light" w:eastAsia="Times New Roman" w:hAnsi="Calibri Light" w:cs="Arial"/>
          <w:color w:val="2D3646"/>
          <w:lang w:eastAsia="en-GB"/>
        </w:rPr>
        <w:t>10b.</w:t>
      </w:r>
      <w:r w:rsidRPr="005F20EB">
        <w:rPr>
          <w:rFonts w:ascii="Calibri Light" w:eastAsia="Times New Roman" w:hAnsi="Calibri Light" w:cs="Arial"/>
          <w:color w:val="2D3646"/>
          <w:lang w:eastAsia="en-GB"/>
        </w:rPr>
        <w:tab/>
        <w:t xml:space="preserve">make sure it has effective communications systems in place with third parties and sub-contractors to keep them up to date with the requirements of </w:t>
      </w:r>
      <w:r w:rsidR="005F20EB" w:rsidRPr="005F20EB">
        <w:rPr>
          <w:rFonts w:ascii="Calibri Light" w:eastAsia="Times New Roman" w:hAnsi="Calibri Light" w:cs="Arial"/>
          <w:color w:val="2D3646"/>
          <w:lang w:eastAsia="en-GB"/>
        </w:rPr>
        <w:t>The London Institute of Banking &amp; Finance</w:t>
      </w:r>
      <w:r w:rsidRPr="005F20EB">
        <w:rPr>
          <w:rFonts w:ascii="Calibri Light" w:eastAsia="Times New Roman" w:hAnsi="Calibri Light" w:cs="Arial"/>
          <w:color w:val="2D3646"/>
          <w:lang w:eastAsia="en-GB"/>
        </w:rPr>
        <w:t xml:space="preserve"> and the Regulators.</w:t>
      </w:r>
    </w:p>
    <w:p w14:paraId="0D8D0A5B" w14:textId="77777777" w:rsidR="00656593" w:rsidRPr="005F20EB" w:rsidRDefault="00656593" w:rsidP="00E86C03">
      <w:pPr>
        <w:autoSpaceDE w:val="0"/>
        <w:autoSpaceDN w:val="0"/>
        <w:adjustRightInd w:val="0"/>
        <w:spacing w:after="0"/>
        <w:ind w:left="720" w:hanging="720"/>
        <w:jc w:val="both"/>
        <w:rPr>
          <w:rFonts w:ascii="Calibri Light" w:eastAsia="Times New Roman" w:hAnsi="Calibri Light" w:cs="Arial"/>
          <w:color w:val="2D3646"/>
          <w:lang w:eastAsia="en-GB"/>
        </w:rPr>
      </w:pPr>
    </w:p>
    <w:p w14:paraId="76D3068C" w14:textId="77777777" w:rsidR="00066954" w:rsidRPr="005F20EB" w:rsidRDefault="00066954" w:rsidP="00E86C03">
      <w:pPr>
        <w:jc w:val="both"/>
        <w:rPr>
          <w:rFonts w:ascii="Calibri Light" w:hAnsi="Calibri Light" w:cs="Arial"/>
          <w:b/>
          <w:color w:val="2D3646"/>
        </w:rPr>
      </w:pPr>
      <w:r w:rsidRPr="005F20EB">
        <w:rPr>
          <w:rFonts w:ascii="Calibri Light" w:hAnsi="Calibri Light" w:cs="Arial"/>
          <w:b/>
          <w:color w:val="2D3646"/>
        </w:rPr>
        <w:t>1</w:t>
      </w:r>
      <w:r w:rsidR="00470F74" w:rsidRPr="005F20EB">
        <w:rPr>
          <w:rFonts w:ascii="Calibri Light" w:hAnsi="Calibri Light" w:cs="Arial"/>
          <w:b/>
          <w:color w:val="2D3646"/>
        </w:rPr>
        <w:t>1</w:t>
      </w:r>
      <w:r w:rsidRPr="005F20EB">
        <w:rPr>
          <w:rFonts w:ascii="Calibri Light" w:hAnsi="Calibri Light" w:cs="Arial"/>
          <w:b/>
          <w:color w:val="2D3646"/>
        </w:rPr>
        <w:t>. Withdrawal of approval and interests of Learners</w:t>
      </w:r>
    </w:p>
    <w:p w14:paraId="18AF1043" w14:textId="77777777" w:rsidR="00B1687C" w:rsidRPr="005F20EB" w:rsidRDefault="00066954" w:rsidP="00E86C03">
      <w:pPr>
        <w:ind w:left="720" w:hanging="720"/>
        <w:jc w:val="both"/>
        <w:rPr>
          <w:rFonts w:ascii="Calibri Light" w:hAnsi="Calibri Light" w:cs="Arial"/>
          <w:color w:val="2D3646"/>
        </w:rPr>
      </w:pPr>
      <w:r w:rsidRPr="005F20EB">
        <w:rPr>
          <w:rFonts w:ascii="Calibri Light" w:hAnsi="Calibri Light" w:cs="Arial"/>
          <w:color w:val="2D3646"/>
        </w:rPr>
        <w:t>1</w:t>
      </w:r>
      <w:r w:rsidR="00470F74" w:rsidRPr="005F20EB">
        <w:rPr>
          <w:rFonts w:ascii="Calibri Light" w:hAnsi="Calibri Light" w:cs="Arial"/>
          <w:color w:val="2D3646"/>
        </w:rPr>
        <w:t>1</w:t>
      </w:r>
      <w:r w:rsidRPr="005F20EB">
        <w:rPr>
          <w:rFonts w:ascii="Calibri Light" w:hAnsi="Calibri Light" w:cs="Arial"/>
          <w:color w:val="2D3646"/>
        </w:rPr>
        <w:t>a.</w:t>
      </w:r>
      <w:r w:rsidRPr="005F20EB">
        <w:rPr>
          <w:rFonts w:ascii="Calibri Light" w:hAnsi="Calibri Light" w:cs="Arial"/>
          <w:color w:val="2D3646"/>
        </w:rPr>
        <w:tab/>
        <w:t xml:space="preserve">co-operate fully with </w:t>
      </w:r>
      <w:r w:rsidR="005F20EB" w:rsidRPr="005F20EB">
        <w:rPr>
          <w:rFonts w:ascii="Calibri Light" w:hAnsi="Calibri Light" w:cs="Arial"/>
          <w:color w:val="2D3646"/>
        </w:rPr>
        <w:t>The London Institute of Banking &amp; Finance</w:t>
      </w:r>
      <w:r w:rsidRPr="005F20EB">
        <w:rPr>
          <w:rFonts w:ascii="Calibri Light" w:hAnsi="Calibri Light" w:cs="Arial"/>
          <w:color w:val="2D3646"/>
        </w:rPr>
        <w:t xml:space="preserve"> in cases where either the </w:t>
      </w:r>
      <w:r w:rsidR="00552DBD" w:rsidRPr="005F20EB">
        <w:rPr>
          <w:rFonts w:ascii="Calibri Light" w:hAnsi="Calibri Light" w:cs="Arial"/>
          <w:color w:val="2D3646"/>
        </w:rPr>
        <w:t>Centre</w:t>
      </w:r>
      <w:r w:rsidRPr="005F20EB">
        <w:rPr>
          <w:rFonts w:ascii="Calibri Light" w:hAnsi="Calibri Light" w:cs="Arial"/>
          <w:color w:val="2D3646"/>
        </w:rPr>
        <w:t xml:space="preserve"> or </w:t>
      </w:r>
      <w:r w:rsidR="005F20EB" w:rsidRPr="005F20EB">
        <w:rPr>
          <w:rFonts w:ascii="Calibri Light" w:hAnsi="Calibri Light" w:cs="Arial"/>
          <w:color w:val="2D3646"/>
        </w:rPr>
        <w:t>The London Institute of Banking &amp; Finance</w:t>
      </w:r>
      <w:r w:rsidRPr="005F20EB">
        <w:rPr>
          <w:rFonts w:ascii="Calibri Light" w:hAnsi="Calibri Light" w:cs="Arial"/>
          <w:color w:val="2D3646"/>
        </w:rPr>
        <w:t xml:space="preserve"> decides it needs to withdraw the </w:t>
      </w:r>
      <w:r w:rsidR="00552DBD" w:rsidRPr="005F20EB">
        <w:rPr>
          <w:rFonts w:ascii="Calibri Light" w:hAnsi="Calibri Light" w:cs="Arial"/>
          <w:color w:val="2D3646"/>
        </w:rPr>
        <w:t>Centre</w:t>
      </w:r>
      <w:r w:rsidRPr="005F20EB">
        <w:rPr>
          <w:rFonts w:ascii="Calibri Light" w:hAnsi="Calibri Light" w:cs="Arial"/>
          <w:color w:val="2D3646"/>
        </w:rPr>
        <w:t xml:space="preserve"> from its role in delivering a qualification. This co-operation will be provided whether the withdrawal is voluntary or not from the </w:t>
      </w:r>
      <w:r w:rsidR="00552DBD" w:rsidRPr="005F20EB">
        <w:rPr>
          <w:rFonts w:ascii="Calibri Light" w:hAnsi="Calibri Light" w:cs="Arial"/>
          <w:color w:val="2D3646"/>
        </w:rPr>
        <w:t>Centre</w:t>
      </w:r>
      <w:r w:rsidRPr="005F20EB">
        <w:rPr>
          <w:rFonts w:ascii="Calibri Light" w:hAnsi="Calibri Light" w:cs="Arial"/>
          <w:color w:val="2D3646"/>
        </w:rPr>
        <w:t xml:space="preserve">’s perspective. </w:t>
      </w:r>
    </w:p>
    <w:p w14:paraId="0F0FA74B" w14:textId="77777777" w:rsidR="00066954" w:rsidRPr="005F20EB" w:rsidRDefault="00066954" w:rsidP="00E86C03">
      <w:pPr>
        <w:ind w:left="720" w:hanging="720"/>
        <w:jc w:val="both"/>
        <w:rPr>
          <w:rFonts w:ascii="Calibri Light" w:hAnsi="Calibri Light" w:cs="Arial"/>
          <w:color w:val="2D3646"/>
        </w:rPr>
      </w:pPr>
      <w:r w:rsidRPr="005F20EB">
        <w:rPr>
          <w:rFonts w:ascii="Calibri Light" w:hAnsi="Calibri Light" w:cs="Arial"/>
          <w:color w:val="2D3646"/>
        </w:rPr>
        <w:lastRenderedPageBreak/>
        <w:t>1</w:t>
      </w:r>
      <w:r w:rsidR="00470F74" w:rsidRPr="005F20EB">
        <w:rPr>
          <w:rFonts w:ascii="Calibri Light" w:hAnsi="Calibri Light" w:cs="Arial"/>
          <w:color w:val="2D3646"/>
        </w:rPr>
        <w:t>1</w:t>
      </w:r>
      <w:r w:rsidRPr="005F20EB">
        <w:rPr>
          <w:rFonts w:ascii="Calibri Light" w:hAnsi="Calibri Light" w:cs="Arial"/>
          <w:color w:val="2D3646"/>
        </w:rPr>
        <w:t>b.</w:t>
      </w:r>
      <w:r w:rsidRPr="005F20EB">
        <w:rPr>
          <w:rFonts w:ascii="Calibri Light" w:hAnsi="Calibri Light" w:cs="Arial"/>
          <w:color w:val="2D3646"/>
        </w:rPr>
        <w:tab/>
        <w:t xml:space="preserve">take all reasonable steps to protect the interests of </w:t>
      </w:r>
      <w:r w:rsidR="000631E7" w:rsidRPr="005F20EB">
        <w:rPr>
          <w:rFonts w:ascii="Calibri Light" w:hAnsi="Calibri Light" w:cs="Arial"/>
          <w:color w:val="2D3646"/>
        </w:rPr>
        <w:t xml:space="preserve">students </w:t>
      </w:r>
      <w:r w:rsidRPr="005F20EB">
        <w:rPr>
          <w:rFonts w:ascii="Calibri Light" w:hAnsi="Calibri Light" w:cs="Arial"/>
          <w:color w:val="2D3646"/>
        </w:rPr>
        <w:t xml:space="preserve">in the case of such a withdrawal as referred to in point </w:t>
      </w:r>
      <w:r w:rsidR="00972E64" w:rsidRPr="005F20EB">
        <w:rPr>
          <w:rFonts w:ascii="Calibri Light" w:hAnsi="Calibri Light" w:cs="Arial"/>
          <w:color w:val="2D3646"/>
        </w:rPr>
        <w:t>1</w:t>
      </w:r>
      <w:r w:rsidR="001E5CB1" w:rsidRPr="005F20EB">
        <w:rPr>
          <w:rFonts w:ascii="Calibri Light" w:hAnsi="Calibri Light" w:cs="Arial"/>
          <w:color w:val="2D3646"/>
        </w:rPr>
        <w:t>1</w:t>
      </w:r>
      <w:r w:rsidR="00972E64" w:rsidRPr="005F20EB">
        <w:rPr>
          <w:rFonts w:ascii="Calibri Light" w:hAnsi="Calibri Light" w:cs="Arial"/>
          <w:color w:val="2D3646"/>
        </w:rPr>
        <w:t>a</w:t>
      </w:r>
      <w:r w:rsidRPr="005F20EB">
        <w:rPr>
          <w:rFonts w:ascii="Calibri Light" w:hAnsi="Calibri Light" w:cs="Arial"/>
          <w:color w:val="2D3646"/>
        </w:rPr>
        <w:t xml:space="preserve"> above. This will apply whether the withdrawal is voluntary or not from the </w:t>
      </w:r>
      <w:r w:rsidR="00552DBD" w:rsidRPr="005F20EB">
        <w:rPr>
          <w:rFonts w:ascii="Calibri Light" w:hAnsi="Calibri Light" w:cs="Arial"/>
          <w:color w:val="2D3646"/>
        </w:rPr>
        <w:t>Centre</w:t>
      </w:r>
      <w:r w:rsidRPr="005F20EB">
        <w:rPr>
          <w:rFonts w:ascii="Calibri Light" w:hAnsi="Calibri Light" w:cs="Arial"/>
          <w:color w:val="2D3646"/>
        </w:rPr>
        <w:t xml:space="preserve">’s perspective. </w:t>
      </w:r>
    </w:p>
    <w:p w14:paraId="6691B0A0" w14:textId="77777777" w:rsidR="00470F74" w:rsidRPr="005F20EB" w:rsidRDefault="00066954" w:rsidP="00E86C03">
      <w:pPr>
        <w:spacing w:after="0"/>
        <w:ind w:left="720" w:hanging="720"/>
        <w:jc w:val="both"/>
        <w:rPr>
          <w:rFonts w:ascii="Calibri Light" w:eastAsia="Times New Roman" w:hAnsi="Calibri Light" w:cs="Arial"/>
          <w:color w:val="2D3646"/>
          <w:lang w:eastAsia="en-GB"/>
        </w:rPr>
      </w:pPr>
      <w:r w:rsidRPr="005F20EB">
        <w:rPr>
          <w:rFonts w:ascii="Calibri Light" w:eastAsia="Times New Roman" w:hAnsi="Calibri Light" w:cs="Arial"/>
          <w:color w:val="2D3646"/>
          <w:lang w:eastAsia="en-GB"/>
        </w:rPr>
        <w:t>1</w:t>
      </w:r>
      <w:r w:rsidR="00470F74" w:rsidRPr="005F20EB">
        <w:rPr>
          <w:rFonts w:ascii="Calibri Light" w:eastAsia="Times New Roman" w:hAnsi="Calibri Light" w:cs="Arial"/>
          <w:color w:val="2D3646"/>
          <w:lang w:eastAsia="en-GB"/>
        </w:rPr>
        <w:t>1</w:t>
      </w:r>
      <w:r w:rsidRPr="005F20EB">
        <w:rPr>
          <w:rFonts w:ascii="Calibri Light" w:eastAsia="Times New Roman" w:hAnsi="Calibri Light" w:cs="Arial"/>
          <w:color w:val="2D3646"/>
          <w:lang w:eastAsia="en-GB"/>
        </w:rPr>
        <w:t>c.</w:t>
      </w:r>
      <w:r w:rsidRPr="005F20EB">
        <w:rPr>
          <w:rFonts w:ascii="Calibri Light" w:eastAsia="Times New Roman" w:hAnsi="Calibri Light" w:cs="Arial"/>
          <w:color w:val="2D3646"/>
          <w:lang w:eastAsia="en-GB"/>
        </w:rPr>
        <w:tab/>
      </w:r>
      <w:r w:rsidR="00945CF2" w:rsidRPr="005F20EB">
        <w:rPr>
          <w:rFonts w:ascii="Calibri Light" w:eastAsia="Times New Roman" w:hAnsi="Calibri Light" w:cs="Arial"/>
          <w:color w:val="2D3646"/>
          <w:lang w:eastAsia="en-GB"/>
        </w:rPr>
        <w:t xml:space="preserve">adhere to the process specified by </w:t>
      </w:r>
      <w:r w:rsidR="005F20EB" w:rsidRPr="005F20EB">
        <w:rPr>
          <w:rFonts w:ascii="Calibri Light" w:eastAsia="Times New Roman" w:hAnsi="Calibri Light" w:cs="Arial"/>
          <w:color w:val="2D3646"/>
          <w:lang w:eastAsia="en-GB"/>
        </w:rPr>
        <w:t>The London Institute of Banking &amp; Finance</w:t>
      </w:r>
      <w:r w:rsidR="00945CF2" w:rsidRPr="005F20EB">
        <w:rPr>
          <w:rFonts w:ascii="Calibri Light" w:eastAsia="Times New Roman" w:hAnsi="Calibri Light" w:cs="Arial"/>
          <w:color w:val="2D3646"/>
          <w:lang w:eastAsia="en-GB"/>
        </w:rPr>
        <w:t xml:space="preserve"> for the withdrawal of the </w:t>
      </w:r>
      <w:r w:rsidR="00552DBD" w:rsidRPr="005F20EB">
        <w:rPr>
          <w:rFonts w:ascii="Calibri Light" w:eastAsia="Times New Roman" w:hAnsi="Calibri Light" w:cs="Arial"/>
          <w:color w:val="2D3646"/>
          <w:lang w:eastAsia="en-GB"/>
        </w:rPr>
        <w:t>Centre</w:t>
      </w:r>
      <w:r w:rsidR="00945CF2" w:rsidRPr="005F20EB">
        <w:rPr>
          <w:rFonts w:ascii="Calibri Light" w:eastAsia="Times New Roman" w:hAnsi="Calibri Light" w:cs="Arial"/>
          <w:color w:val="2D3646"/>
          <w:lang w:eastAsia="en-GB"/>
        </w:rPr>
        <w:t xml:space="preserve"> from the delivery of a </w:t>
      </w:r>
      <w:r w:rsidR="00C86D7E" w:rsidRPr="005F20EB">
        <w:rPr>
          <w:rFonts w:ascii="Calibri Light" w:eastAsia="Times New Roman" w:hAnsi="Calibri Light" w:cs="Arial"/>
          <w:color w:val="2D3646"/>
          <w:lang w:eastAsia="en-GB"/>
        </w:rPr>
        <w:t xml:space="preserve">unit, </w:t>
      </w:r>
      <w:r w:rsidR="00945CF2" w:rsidRPr="005F20EB">
        <w:rPr>
          <w:rFonts w:ascii="Calibri Light" w:eastAsia="Times New Roman" w:hAnsi="Calibri Light" w:cs="Arial"/>
          <w:color w:val="2D3646"/>
          <w:lang w:eastAsia="en-GB"/>
        </w:rPr>
        <w:t>qualification or all qualifications</w:t>
      </w:r>
      <w:r w:rsidR="0006704D" w:rsidRPr="005F20EB">
        <w:rPr>
          <w:rFonts w:ascii="Calibri Light" w:eastAsia="Times New Roman" w:hAnsi="Calibri Light" w:cs="Arial"/>
          <w:color w:val="2D3646"/>
          <w:lang w:eastAsia="en-GB"/>
        </w:rPr>
        <w:t xml:space="preserve"> </w:t>
      </w:r>
      <w:r w:rsidR="00C86D7E" w:rsidRPr="005F20EB">
        <w:rPr>
          <w:rFonts w:ascii="Calibri Light" w:eastAsia="Times New Roman" w:hAnsi="Calibri Light" w:cs="Arial"/>
          <w:color w:val="2D3646"/>
          <w:lang w:eastAsia="en-GB"/>
        </w:rPr>
        <w:t xml:space="preserve">in line with </w:t>
      </w:r>
      <w:r w:rsidR="005F20EB" w:rsidRPr="005F20EB">
        <w:rPr>
          <w:rFonts w:ascii="Calibri Light" w:eastAsia="Times New Roman" w:hAnsi="Calibri Light" w:cs="Arial"/>
          <w:color w:val="2D3646"/>
          <w:lang w:eastAsia="en-GB"/>
        </w:rPr>
        <w:t>The London Institute of Banking &amp; Finance</w:t>
      </w:r>
      <w:r w:rsidR="00C86D7E" w:rsidRPr="005F20EB">
        <w:rPr>
          <w:rFonts w:ascii="Calibri Light" w:eastAsia="Times New Roman" w:hAnsi="Calibri Light" w:cs="Arial"/>
          <w:color w:val="2D3646"/>
          <w:lang w:eastAsia="en-GB"/>
        </w:rPr>
        <w:t>’</w:t>
      </w:r>
      <w:r w:rsidR="00605FFD" w:rsidRPr="005F20EB">
        <w:rPr>
          <w:rFonts w:ascii="Calibri Light" w:eastAsia="Times New Roman" w:hAnsi="Calibri Light" w:cs="Arial"/>
          <w:color w:val="2D3646"/>
          <w:lang w:eastAsia="en-GB"/>
        </w:rPr>
        <w:t>s</w:t>
      </w:r>
      <w:r w:rsidR="00C86D7E" w:rsidRPr="005F20EB">
        <w:rPr>
          <w:rFonts w:ascii="Calibri Light" w:eastAsia="Times New Roman" w:hAnsi="Calibri Light" w:cs="Arial"/>
          <w:color w:val="2D3646"/>
          <w:lang w:eastAsia="en-GB"/>
        </w:rPr>
        <w:t xml:space="preserve"> </w:t>
      </w:r>
      <w:r w:rsidR="00360934" w:rsidRPr="005F20EB">
        <w:rPr>
          <w:rFonts w:ascii="Calibri Light" w:eastAsia="Times New Roman" w:hAnsi="Calibri Light" w:cs="Arial"/>
          <w:color w:val="2D3646"/>
          <w:lang w:eastAsia="en-GB"/>
        </w:rPr>
        <w:t xml:space="preserve">Centre arrangements </w:t>
      </w:r>
      <w:r w:rsidR="00C86D7E" w:rsidRPr="005F20EB">
        <w:rPr>
          <w:rFonts w:ascii="Calibri Light" w:eastAsia="Times New Roman" w:hAnsi="Calibri Light" w:cs="Arial"/>
          <w:color w:val="2D3646"/>
          <w:lang w:eastAsia="en-GB"/>
        </w:rPr>
        <w:t xml:space="preserve">policy. </w:t>
      </w:r>
    </w:p>
    <w:p w14:paraId="7E31D5CB" w14:textId="77777777" w:rsidR="00025FB0" w:rsidRDefault="00025FB0" w:rsidP="00E86C03">
      <w:pPr>
        <w:spacing w:after="0"/>
        <w:ind w:left="720" w:hanging="720"/>
        <w:jc w:val="both"/>
        <w:rPr>
          <w:rFonts w:ascii="Calibri Light" w:eastAsia="Times New Roman" w:hAnsi="Calibri Light" w:cs="Arial"/>
          <w:color w:val="2D3646"/>
          <w:lang w:eastAsia="en-GB"/>
        </w:rPr>
      </w:pPr>
    </w:p>
    <w:p w14:paraId="58E3CD9F" w14:textId="77777777" w:rsidR="005212D0" w:rsidRPr="005F20EB" w:rsidRDefault="005212D0" w:rsidP="00E86C03">
      <w:pPr>
        <w:spacing w:after="0"/>
        <w:ind w:left="720" w:hanging="720"/>
        <w:jc w:val="both"/>
        <w:rPr>
          <w:rFonts w:ascii="Calibri Light" w:eastAsia="Times New Roman" w:hAnsi="Calibri Light" w:cs="Arial"/>
          <w:color w:val="2D3646"/>
          <w:lang w:eastAsia="en-GB"/>
        </w:rPr>
      </w:pPr>
    </w:p>
    <w:p w14:paraId="365436C9" w14:textId="77777777" w:rsidR="00066954" w:rsidRPr="005F20EB" w:rsidRDefault="00066954" w:rsidP="00E86C03">
      <w:pPr>
        <w:ind w:left="720" w:hanging="720"/>
        <w:jc w:val="both"/>
        <w:rPr>
          <w:rFonts w:ascii="Calibri Light" w:hAnsi="Calibri Light" w:cs="Arial"/>
          <w:b/>
          <w:color w:val="2D3646"/>
          <w:lang w:eastAsia="en-GB"/>
        </w:rPr>
      </w:pPr>
      <w:r w:rsidRPr="005F20EB">
        <w:rPr>
          <w:rFonts w:ascii="Calibri Light" w:hAnsi="Calibri Light" w:cs="Arial"/>
          <w:b/>
          <w:color w:val="2D3646"/>
          <w:lang w:eastAsia="en-GB"/>
        </w:rPr>
        <w:t>1</w:t>
      </w:r>
      <w:r w:rsidR="00470F74" w:rsidRPr="005F20EB">
        <w:rPr>
          <w:rFonts w:ascii="Calibri Light" w:hAnsi="Calibri Light" w:cs="Arial"/>
          <w:b/>
          <w:color w:val="2D3646"/>
          <w:lang w:eastAsia="en-GB"/>
        </w:rPr>
        <w:t>2</w:t>
      </w:r>
      <w:r w:rsidRPr="005F20EB">
        <w:rPr>
          <w:rFonts w:ascii="Calibri Light" w:hAnsi="Calibri Light" w:cs="Arial"/>
          <w:b/>
          <w:color w:val="2D3646"/>
          <w:lang w:eastAsia="en-GB"/>
        </w:rPr>
        <w:t xml:space="preserve">. Invoicing </w:t>
      </w:r>
    </w:p>
    <w:p w14:paraId="57C697AE" w14:textId="77777777" w:rsidR="00EE7F8B" w:rsidRDefault="00066954" w:rsidP="00EE7F8B">
      <w:pPr>
        <w:spacing w:after="0"/>
        <w:ind w:left="720" w:hanging="720"/>
        <w:jc w:val="both"/>
        <w:rPr>
          <w:rFonts w:ascii="Calibri Light" w:hAnsi="Calibri Light" w:cs="Arial"/>
          <w:color w:val="2D3646"/>
          <w:lang w:eastAsia="en-GB"/>
        </w:rPr>
      </w:pPr>
      <w:r w:rsidRPr="005F20EB">
        <w:rPr>
          <w:rFonts w:ascii="Calibri Light" w:hAnsi="Calibri Light" w:cs="Arial"/>
          <w:color w:val="2D3646"/>
          <w:lang w:eastAsia="en-GB"/>
        </w:rPr>
        <w:t>1</w:t>
      </w:r>
      <w:r w:rsidR="00470F74" w:rsidRPr="005F20EB">
        <w:rPr>
          <w:rFonts w:ascii="Calibri Light" w:hAnsi="Calibri Light" w:cs="Arial"/>
          <w:color w:val="2D3646"/>
          <w:lang w:eastAsia="en-GB"/>
        </w:rPr>
        <w:t>2</w:t>
      </w:r>
      <w:r w:rsidRPr="005F20EB">
        <w:rPr>
          <w:rFonts w:ascii="Calibri Light" w:hAnsi="Calibri Light" w:cs="Arial"/>
          <w:color w:val="2D3646"/>
          <w:lang w:eastAsia="en-GB"/>
        </w:rPr>
        <w:t>a.</w:t>
      </w:r>
      <w:r w:rsidRPr="005F20EB">
        <w:rPr>
          <w:rFonts w:ascii="Calibri Light" w:hAnsi="Calibri Light" w:cs="Arial"/>
          <w:color w:val="2D3646"/>
          <w:lang w:eastAsia="en-GB"/>
        </w:rPr>
        <w:tab/>
        <w:t xml:space="preserve">provide payment of all valid invoices presented by </w:t>
      </w:r>
      <w:r w:rsidR="005F20EB" w:rsidRPr="005F20EB">
        <w:rPr>
          <w:rFonts w:ascii="Calibri Light" w:hAnsi="Calibri Light" w:cs="Arial"/>
          <w:color w:val="2D3646"/>
          <w:lang w:eastAsia="en-GB"/>
        </w:rPr>
        <w:t>The London Institute of Banking &amp; Finance</w:t>
      </w:r>
      <w:r w:rsidRPr="005F20EB">
        <w:rPr>
          <w:rFonts w:ascii="Calibri Light" w:hAnsi="Calibri Light" w:cs="Arial"/>
          <w:color w:val="2D3646"/>
          <w:lang w:eastAsia="en-GB"/>
        </w:rPr>
        <w:t xml:space="preserve"> within the stated terms and conditions. </w:t>
      </w:r>
    </w:p>
    <w:p w14:paraId="78B5E62B" w14:textId="77777777" w:rsidR="00721EBE" w:rsidRDefault="00721EBE" w:rsidP="00EE7F8B">
      <w:pPr>
        <w:spacing w:after="0"/>
        <w:ind w:left="720" w:hanging="720"/>
        <w:jc w:val="both"/>
        <w:rPr>
          <w:rFonts w:ascii="Calibri Light" w:hAnsi="Calibri Light" w:cs="Arial"/>
          <w:color w:val="2D3646"/>
          <w:lang w:eastAsia="en-GB"/>
        </w:rPr>
      </w:pPr>
    </w:p>
    <w:p w14:paraId="754BF867" w14:textId="77777777" w:rsidR="002C3EFC" w:rsidRDefault="002C3EFC" w:rsidP="00EE7F8B">
      <w:pPr>
        <w:spacing w:after="0"/>
        <w:ind w:left="720" w:hanging="720"/>
        <w:jc w:val="both"/>
        <w:rPr>
          <w:rFonts w:ascii="Calibri Light" w:hAnsi="Calibri Light" w:cs="Arial"/>
          <w:b/>
          <w:color w:val="2D3646"/>
          <w:lang w:eastAsia="en-GB"/>
        </w:rPr>
      </w:pPr>
      <w:r w:rsidRPr="005F20EB">
        <w:rPr>
          <w:rFonts w:ascii="Calibri Light" w:hAnsi="Calibri Light" w:cs="Arial"/>
          <w:b/>
          <w:color w:val="2D3646"/>
          <w:lang w:eastAsia="en-GB"/>
        </w:rPr>
        <w:t>1</w:t>
      </w:r>
      <w:r w:rsidR="00470F74" w:rsidRPr="005F20EB">
        <w:rPr>
          <w:rFonts w:ascii="Calibri Light" w:hAnsi="Calibri Light" w:cs="Arial"/>
          <w:b/>
          <w:color w:val="2D3646"/>
          <w:lang w:eastAsia="en-GB"/>
        </w:rPr>
        <w:t>3</w:t>
      </w:r>
      <w:r w:rsidRPr="005F20EB">
        <w:rPr>
          <w:rFonts w:ascii="Calibri Light" w:hAnsi="Calibri Light" w:cs="Arial"/>
          <w:b/>
          <w:color w:val="2D3646"/>
          <w:lang w:eastAsia="en-GB"/>
        </w:rPr>
        <w:t>. Assessment</w:t>
      </w:r>
    </w:p>
    <w:p w14:paraId="7E858020" w14:textId="77777777" w:rsidR="009369BE" w:rsidRPr="00E01B74" w:rsidRDefault="009369BE" w:rsidP="00EE7F8B">
      <w:pPr>
        <w:spacing w:after="0"/>
        <w:ind w:left="720" w:hanging="720"/>
        <w:jc w:val="both"/>
        <w:rPr>
          <w:rFonts w:ascii="Calibri Light" w:hAnsi="Calibri Light" w:cs="Arial"/>
          <w:color w:val="2D3646"/>
          <w:lang w:eastAsia="en-GB"/>
        </w:rPr>
      </w:pPr>
    </w:p>
    <w:p w14:paraId="62913D70" w14:textId="77777777" w:rsidR="002C3EFC" w:rsidRPr="005F20EB" w:rsidRDefault="002C3EFC" w:rsidP="00E86C03">
      <w:pPr>
        <w:autoSpaceDE w:val="0"/>
        <w:autoSpaceDN w:val="0"/>
        <w:adjustRightInd w:val="0"/>
        <w:spacing w:after="0"/>
        <w:ind w:left="720" w:hanging="720"/>
        <w:jc w:val="both"/>
        <w:rPr>
          <w:rFonts w:ascii="Calibri Light" w:hAnsi="Calibri Light" w:cs="Arial"/>
          <w:color w:val="2D3646"/>
        </w:rPr>
      </w:pPr>
      <w:r w:rsidRPr="005F20EB">
        <w:rPr>
          <w:rFonts w:ascii="Calibri Light" w:hAnsi="Calibri Light" w:cs="Arial"/>
          <w:color w:val="2D3646"/>
          <w:lang w:eastAsia="en-GB"/>
        </w:rPr>
        <w:t>1</w:t>
      </w:r>
      <w:r w:rsidR="00470F74" w:rsidRPr="005F20EB">
        <w:rPr>
          <w:rFonts w:ascii="Calibri Light" w:hAnsi="Calibri Light" w:cs="Arial"/>
          <w:color w:val="2D3646"/>
          <w:lang w:eastAsia="en-GB"/>
        </w:rPr>
        <w:t>3</w:t>
      </w:r>
      <w:r w:rsidRPr="005F20EB">
        <w:rPr>
          <w:rFonts w:ascii="Calibri Light" w:hAnsi="Calibri Light" w:cs="Arial"/>
          <w:color w:val="2D3646"/>
          <w:lang w:eastAsia="en-GB"/>
        </w:rPr>
        <w:t>a.</w:t>
      </w:r>
      <w:r w:rsidRPr="005F20EB">
        <w:rPr>
          <w:rFonts w:ascii="Calibri Light" w:hAnsi="Calibri Light" w:cs="Arial"/>
          <w:color w:val="2D3646"/>
        </w:rPr>
        <w:t xml:space="preserve"> </w:t>
      </w:r>
      <w:r w:rsidRPr="005F20EB">
        <w:rPr>
          <w:rFonts w:ascii="Calibri Light" w:hAnsi="Calibri Light" w:cs="Arial"/>
          <w:color w:val="2D3646"/>
        </w:rPr>
        <w:tab/>
        <w:t>have the staff, resources and systems necessary to support the assessment of units and the award</w:t>
      </w:r>
      <w:r w:rsidR="00BE707B" w:rsidRPr="005F20EB">
        <w:rPr>
          <w:rFonts w:ascii="Calibri Light" w:hAnsi="Calibri Light" w:cs="Arial"/>
          <w:color w:val="2D3646"/>
        </w:rPr>
        <w:t xml:space="preserve"> </w:t>
      </w:r>
      <w:r w:rsidR="00644724" w:rsidRPr="005F20EB">
        <w:rPr>
          <w:rFonts w:ascii="Calibri Light" w:hAnsi="Calibri Light" w:cs="Arial"/>
          <w:color w:val="2D3646"/>
        </w:rPr>
        <w:t>and accumulation</w:t>
      </w:r>
      <w:r w:rsidRPr="005F20EB">
        <w:rPr>
          <w:rFonts w:ascii="Calibri Light" w:hAnsi="Calibri Light" w:cs="Arial"/>
          <w:color w:val="2D3646"/>
        </w:rPr>
        <w:t xml:space="preserve"> </w:t>
      </w:r>
      <w:r w:rsidR="00552DBD" w:rsidRPr="005F20EB">
        <w:rPr>
          <w:rFonts w:ascii="Calibri Light" w:hAnsi="Calibri Light" w:cs="Arial"/>
          <w:color w:val="2D3646"/>
        </w:rPr>
        <w:t xml:space="preserve">of </w:t>
      </w:r>
      <w:r w:rsidRPr="005F20EB">
        <w:rPr>
          <w:rFonts w:ascii="Calibri Light" w:hAnsi="Calibri Light" w:cs="Arial"/>
          <w:color w:val="2D3646"/>
        </w:rPr>
        <w:t>credits and, where necessary, the recording of exemptions</w:t>
      </w:r>
      <w:r w:rsidRPr="005F20EB">
        <w:rPr>
          <w:rFonts w:ascii="Calibri Light" w:hAnsi="Calibri Light" w:cs="Arial"/>
          <w:color w:val="2D3646"/>
        </w:rPr>
        <w:br/>
      </w:r>
    </w:p>
    <w:p w14:paraId="78EEEE97" w14:textId="77777777" w:rsidR="00805B0B" w:rsidRPr="005F20EB" w:rsidRDefault="002C3EFC" w:rsidP="00E86C03">
      <w:pPr>
        <w:autoSpaceDE w:val="0"/>
        <w:autoSpaceDN w:val="0"/>
        <w:adjustRightInd w:val="0"/>
        <w:spacing w:after="0"/>
        <w:ind w:left="720" w:hanging="720"/>
        <w:jc w:val="both"/>
        <w:rPr>
          <w:rFonts w:ascii="Calibri Light" w:hAnsi="Calibri Light" w:cs="Arial"/>
          <w:color w:val="2D3646"/>
        </w:rPr>
      </w:pPr>
      <w:r w:rsidRPr="005F20EB">
        <w:rPr>
          <w:rFonts w:ascii="Calibri Light" w:hAnsi="Calibri Light" w:cs="Arial"/>
          <w:color w:val="2D3646"/>
        </w:rPr>
        <w:t>1</w:t>
      </w:r>
      <w:r w:rsidR="00470F74" w:rsidRPr="005F20EB">
        <w:rPr>
          <w:rFonts w:ascii="Calibri Light" w:hAnsi="Calibri Light" w:cs="Arial"/>
          <w:color w:val="2D3646"/>
        </w:rPr>
        <w:t>3</w:t>
      </w:r>
      <w:r w:rsidRPr="005F20EB">
        <w:rPr>
          <w:rFonts w:ascii="Calibri Light" w:hAnsi="Calibri Light" w:cs="Arial"/>
          <w:color w:val="2D3646"/>
        </w:rPr>
        <w:t>b.</w:t>
      </w:r>
      <w:r w:rsidRPr="005F20EB">
        <w:rPr>
          <w:rFonts w:ascii="Calibri Light" w:hAnsi="Calibri Light" w:cs="Arial"/>
          <w:color w:val="2D3646"/>
        </w:rPr>
        <w:tab/>
        <w:t>have arrangements in place that allow for recognition of prior learning (RPL) (where appropriate).</w:t>
      </w:r>
    </w:p>
    <w:p w14:paraId="01440F32" w14:textId="77777777" w:rsidR="00025FB0" w:rsidRPr="005F20EB" w:rsidRDefault="00025FB0" w:rsidP="00E86C03">
      <w:pPr>
        <w:autoSpaceDE w:val="0"/>
        <w:autoSpaceDN w:val="0"/>
        <w:adjustRightInd w:val="0"/>
        <w:spacing w:after="0"/>
        <w:ind w:left="720" w:hanging="720"/>
        <w:jc w:val="both"/>
        <w:rPr>
          <w:rFonts w:ascii="Calibri Light" w:hAnsi="Calibri Light" w:cs="Arial"/>
          <w:color w:val="2D3646"/>
        </w:rPr>
      </w:pPr>
    </w:p>
    <w:p w14:paraId="2B0799DA" w14:textId="77777777" w:rsidR="00656593" w:rsidRPr="005F20EB" w:rsidRDefault="00C02380" w:rsidP="00E86C03">
      <w:pPr>
        <w:jc w:val="both"/>
        <w:rPr>
          <w:rFonts w:ascii="Calibri Light" w:hAnsi="Calibri Light" w:cs="Arial"/>
          <w:b/>
          <w:color w:val="2D3646"/>
          <w:lang w:eastAsia="en-GB"/>
        </w:rPr>
      </w:pPr>
      <w:r w:rsidRPr="005F20EB">
        <w:rPr>
          <w:rFonts w:ascii="Calibri Light" w:hAnsi="Calibri Light" w:cs="Arial"/>
          <w:b/>
          <w:color w:val="2D3646"/>
          <w:lang w:eastAsia="en-GB"/>
        </w:rPr>
        <w:t>1</w:t>
      </w:r>
      <w:r w:rsidR="00470F74" w:rsidRPr="005F20EB">
        <w:rPr>
          <w:rFonts w:ascii="Calibri Light" w:hAnsi="Calibri Light" w:cs="Arial"/>
          <w:b/>
          <w:color w:val="2D3646"/>
          <w:lang w:eastAsia="en-GB"/>
        </w:rPr>
        <w:t>4</w:t>
      </w:r>
      <w:r w:rsidRPr="005F20EB">
        <w:rPr>
          <w:rFonts w:ascii="Calibri Light" w:hAnsi="Calibri Light" w:cs="Arial"/>
          <w:b/>
          <w:color w:val="2D3646"/>
          <w:lang w:eastAsia="en-GB"/>
        </w:rPr>
        <w:t xml:space="preserve">. </w:t>
      </w:r>
      <w:r w:rsidR="00552DBD" w:rsidRPr="005F20EB">
        <w:rPr>
          <w:rFonts w:ascii="Calibri Light" w:hAnsi="Calibri Light" w:cs="Arial"/>
          <w:b/>
          <w:color w:val="2D3646"/>
          <w:lang w:eastAsia="en-GB"/>
        </w:rPr>
        <w:t>Centre</w:t>
      </w:r>
      <w:r w:rsidRPr="005F20EB">
        <w:rPr>
          <w:rFonts w:ascii="Calibri Light" w:hAnsi="Calibri Light" w:cs="Arial"/>
          <w:b/>
          <w:color w:val="2D3646"/>
          <w:lang w:eastAsia="en-GB"/>
        </w:rPr>
        <w:t xml:space="preserve"> Requirements </w:t>
      </w:r>
    </w:p>
    <w:p w14:paraId="5DA60BDF" w14:textId="77777777" w:rsidR="00470F74" w:rsidRPr="005F20EB" w:rsidRDefault="00C02380" w:rsidP="00E86C03">
      <w:pPr>
        <w:spacing w:after="0"/>
        <w:ind w:left="720" w:hanging="720"/>
        <w:jc w:val="both"/>
        <w:rPr>
          <w:rFonts w:ascii="Calibri Light" w:hAnsi="Calibri Light" w:cs="Arial"/>
          <w:color w:val="2D3646"/>
          <w:lang w:eastAsia="en-GB"/>
        </w:rPr>
      </w:pPr>
      <w:r w:rsidRPr="005F20EB">
        <w:rPr>
          <w:rFonts w:ascii="Calibri Light" w:hAnsi="Calibri Light" w:cs="Arial"/>
          <w:color w:val="2D3646"/>
          <w:lang w:eastAsia="en-GB"/>
        </w:rPr>
        <w:t>1</w:t>
      </w:r>
      <w:r w:rsidR="00470F74" w:rsidRPr="005F20EB">
        <w:rPr>
          <w:rFonts w:ascii="Calibri Light" w:hAnsi="Calibri Light" w:cs="Arial"/>
          <w:color w:val="2D3646"/>
          <w:lang w:eastAsia="en-GB"/>
        </w:rPr>
        <w:t>4</w:t>
      </w:r>
      <w:r w:rsidRPr="005F20EB">
        <w:rPr>
          <w:rFonts w:ascii="Calibri Light" w:hAnsi="Calibri Light" w:cs="Arial"/>
          <w:color w:val="2D3646"/>
          <w:lang w:eastAsia="en-GB"/>
        </w:rPr>
        <w:t>a.</w:t>
      </w:r>
      <w:r w:rsidRPr="005F20EB">
        <w:rPr>
          <w:rFonts w:ascii="Calibri Light" w:hAnsi="Calibri Light" w:cs="Arial"/>
          <w:color w:val="2D3646"/>
          <w:lang w:eastAsia="en-GB"/>
        </w:rPr>
        <w:tab/>
        <w:t xml:space="preserve">comply with </w:t>
      </w:r>
      <w:r w:rsidR="00945CF2" w:rsidRPr="005F20EB">
        <w:rPr>
          <w:rFonts w:ascii="Calibri Light" w:hAnsi="Calibri Light" w:cs="Arial"/>
          <w:color w:val="2D3646"/>
          <w:lang w:eastAsia="en-GB"/>
        </w:rPr>
        <w:t xml:space="preserve">all of the requirements specified </w:t>
      </w:r>
      <w:r w:rsidR="00C86D7E" w:rsidRPr="005F20EB">
        <w:rPr>
          <w:rFonts w:ascii="Calibri Light" w:hAnsi="Calibri Light" w:cs="Arial"/>
          <w:color w:val="2D3646"/>
          <w:lang w:eastAsia="en-GB"/>
        </w:rPr>
        <w:t xml:space="preserve">by </w:t>
      </w:r>
      <w:r w:rsidR="005F20EB" w:rsidRPr="005F20EB">
        <w:rPr>
          <w:rFonts w:ascii="Calibri Light" w:hAnsi="Calibri Light" w:cs="Arial"/>
          <w:color w:val="2D3646"/>
          <w:lang w:eastAsia="en-GB"/>
        </w:rPr>
        <w:t>The London Institute of Banking &amp; Finance</w:t>
      </w:r>
      <w:r w:rsidR="00C86D7E" w:rsidRPr="005F20EB">
        <w:rPr>
          <w:rFonts w:ascii="Calibri Light" w:hAnsi="Calibri Light" w:cs="Arial"/>
          <w:color w:val="2D3646"/>
          <w:lang w:eastAsia="en-GB"/>
        </w:rPr>
        <w:t xml:space="preserve"> </w:t>
      </w:r>
      <w:r w:rsidR="00945CF2" w:rsidRPr="005F20EB">
        <w:rPr>
          <w:rFonts w:ascii="Calibri Light" w:hAnsi="Calibri Light" w:cs="Arial"/>
          <w:color w:val="2D3646"/>
          <w:lang w:eastAsia="en-GB"/>
        </w:rPr>
        <w:t xml:space="preserve">in order to continue to deliver qualifications on behalf of </w:t>
      </w:r>
      <w:r w:rsidR="005F20EB" w:rsidRPr="005F20EB">
        <w:rPr>
          <w:rFonts w:ascii="Calibri Light" w:hAnsi="Calibri Light" w:cs="Arial"/>
          <w:color w:val="2D3646"/>
          <w:lang w:eastAsia="en-GB"/>
        </w:rPr>
        <w:t>The London Institute of Banking &amp; Finance</w:t>
      </w:r>
      <w:r w:rsidR="00302969" w:rsidRPr="005F20EB">
        <w:rPr>
          <w:rFonts w:ascii="Calibri Light" w:hAnsi="Calibri Light" w:cs="Arial"/>
          <w:color w:val="2D3646"/>
        </w:rPr>
        <w:t xml:space="preserve">, including requirements as set out within the </w:t>
      </w:r>
      <w:r w:rsidR="003002FA" w:rsidRPr="005F20EB">
        <w:rPr>
          <w:rFonts w:ascii="Calibri Light" w:hAnsi="Calibri Light" w:cs="Arial"/>
          <w:color w:val="2D3646"/>
        </w:rPr>
        <w:t>relevant</w:t>
      </w:r>
      <w:r w:rsidR="00302969" w:rsidRPr="005F20EB">
        <w:rPr>
          <w:rFonts w:ascii="Calibri Light" w:hAnsi="Calibri Light" w:cs="Arial"/>
          <w:color w:val="2D3646"/>
        </w:rPr>
        <w:t xml:space="preserve"> Terms and Conditions and </w:t>
      </w:r>
      <w:r w:rsidR="00DF262D" w:rsidRPr="005F20EB">
        <w:rPr>
          <w:rFonts w:ascii="Calibri Light" w:hAnsi="Calibri Light" w:cs="Arial"/>
          <w:color w:val="2D3646"/>
        </w:rPr>
        <w:t xml:space="preserve">the </w:t>
      </w:r>
      <w:r w:rsidR="00302969" w:rsidRPr="005F20EB">
        <w:rPr>
          <w:rFonts w:ascii="Calibri Light" w:hAnsi="Calibri Light" w:cs="Arial"/>
          <w:color w:val="2D3646"/>
        </w:rPr>
        <w:t>qualification handbooks</w:t>
      </w:r>
      <w:r w:rsidR="00945CF2" w:rsidRPr="005F20EB">
        <w:rPr>
          <w:rFonts w:ascii="Calibri Light" w:hAnsi="Calibri Light" w:cs="Arial"/>
          <w:color w:val="2D3646"/>
          <w:lang w:eastAsia="en-GB"/>
        </w:rPr>
        <w:t xml:space="preserve">. </w:t>
      </w:r>
    </w:p>
    <w:p w14:paraId="462260E3" w14:textId="77777777" w:rsidR="00025FB0" w:rsidRPr="005F20EB" w:rsidRDefault="00025FB0" w:rsidP="00E86C03">
      <w:pPr>
        <w:spacing w:after="0"/>
        <w:ind w:left="720" w:hanging="720"/>
        <w:jc w:val="both"/>
        <w:rPr>
          <w:rFonts w:ascii="Calibri Light" w:hAnsi="Calibri Light" w:cs="Arial"/>
          <w:color w:val="2D3646"/>
          <w:lang w:eastAsia="en-GB"/>
        </w:rPr>
      </w:pPr>
    </w:p>
    <w:p w14:paraId="2FEBB1CB" w14:textId="77777777" w:rsidR="001B6189" w:rsidRPr="005F20EB" w:rsidRDefault="001B6189" w:rsidP="00E86C03">
      <w:pPr>
        <w:ind w:left="720" w:hanging="720"/>
        <w:jc w:val="both"/>
        <w:rPr>
          <w:rFonts w:ascii="Calibri Light" w:hAnsi="Calibri Light" w:cs="Arial"/>
          <w:b/>
          <w:color w:val="2D3646"/>
          <w:lang w:eastAsia="en-GB"/>
        </w:rPr>
      </w:pPr>
      <w:r w:rsidRPr="005F20EB">
        <w:rPr>
          <w:rFonts w:ascii="Calibri Light" w:hAnsi="Calibri Light" w:cs="Arial"/>
          <w:b/>
          <w:color w:val="2D3646"/>
          <w:lang w:eastAsia="en-GB"/>
        </w:rPr>
        <w:t>1</w:t>
      </w:r>
      <w:r w:rsidR="00470F74" w:rsidRPr="005F20EB">
        <w:rPr>
          <w:rFonts w:ascii="Calibri Light" w:hAnsi="Calibri Light" w:cs="Arial"/>
          <w:b/>
          <w:color w:val="2D3646"/>
          <w:lang w:eastAsia="en-GB"/>
        </w:rPr>
        <w:t>5</w:t>
      </w:r>
      <w:r w:rsidRPr="005F20EB">
        <w:rPr>
          <w:rFonts w:ascii="Calibri Light" w:hAnsi="Calibri Light" w:cs="Arial"/>
          <w:b/>
          <w:color w:val="2D3646"/>
          <w:lang w:eastAsia="en-GB"/>
        </w:rPr>
        <w:t xml:space="preserve">. Termination </w:t>
      </w:r>
    </w:p>
    <w:p w14:paraId="00107D9C" w14:textId="77777777" w:rsidR="003C4E1D" w:rsidRPr="005F20EB" w:rsidRDefault="001B6189" w:rsidP="00E86C03">
      <w:pPr>
        <w:spacing w:after="0"/>
        <w:ind w:left="720" w:hanging="720"/>
        <w:jc w:val="both"/>
        <w:rPr>
          <w:rFonts w:ascii="Calibri Light" w:hAnsi="Calibri Light" w:cs="Arial"/>
          <w:color w:val="2D3646"/>
          <w:lang w:eastAsia="en-GB"/>
        </w:rPr>
      </w:pPr>
      <w:r w:rsidRPr="005F20EB">
        <w:rPr>
          <w:rFonts w:ascii="Calibri Light" w:hAnsi="Calibri Light" w:cs="Arial"/>
          <w:color w:val="2D3646"/>
          <w:lang w:eastAsia="en-GB"/>
        </w:rPr>
        <w:t>1</w:t>
      </w:r>
      <w:r w:rsidR="00470F74" w:rsidRPr="005F20EB">
        <w:rPr>
          <w:rFonts w:ascii="Calibri Light" w:hAnsi="Calibri Light" w:cs="Arial"/>
          <w:color w:val="2D3646"/>
          <w:lang w:eastAsia="en-GB"/>
        </w:rPr>
        <w:t>5</w:t>
      </w:r>
      <w:r w:rsidRPr="005F20EB">
        <w:rPr>
          <w:rFonts w:ascii="Calibri Light" w:hAnsi="Calibri Light" w:cs="Arial"/>
          <w:color w:val="2D3646"/>
          <w:lang w:eastAsia="en-GB"/>
        </w:rPr>
        <w:t>a.</w:t>
      </w:r>
      <w:r w:rsidRPr="005F20EB">
        <w:rPr>
          <w:rFonts w:ascii="Calibri Light" w:hAnsi="Calibri Light" w:cs="Arial"/>
          <w:color w:val="2D3646"/>
          <w:lang w:eastAsia="en-GB"/>
        </w:rPr>
        <w:tab/>
        <w:t>this agreement can be terminated by either party, in writing</w:t>
      </w:r>
      <w:r w:rsidR="00C86D7E" w:rsidRPr="005F20EB">
        <w:rPr>
          <w:rFonts w:ascii="Calibri Light" w:hAnsi="Calibri Light" w:cs="Arial"/>
          <w:color w:val="2D3646"/>
          <w:lang w:eastAsia="en-GB"/>
        </w:rPr>
        <w:t xml:space="preserve"> and in line with </w:t>
      </w:r>
      <w:r w:rsidR="005F20EB" w:rsidRPr="005F20EB">
        <w:rPr>
          <w:rFonts w:ascii="Calibri Light" w:hAnsi="Calibri Light" w:cs="Arial"/>
          <w:color w:val="2D3646"/>
          <w:lang w:eastAsia="en-GB"/>
        </w:rPr>
        <w:t>The London Institute of Banking &amp; Finance</w:t>
      </w:r>
      <w:r w:rsidR="00C86D7E" w:rsidRPr="005F20EB">
        <w:rPr>
          <w:rFonts w:ascii="Calibri Light" w:hAnsi="Calibri Light" w:cs="Arial"/>
          <w:color w:val="2D3646"/>
          <w:lang w:eastAsia="en-GB"/>
        </w:rPr>
        <w:t>’</w:t>
      </w:r>
      <w:r w:rsidR="00605FFD" w:rsidRPr="005F20EB">
        <w:rPr>
          <w:rFonts w:ascii="Calibri Light" w:hAnsi="Calibri Light" w:cs="Arial"/>
          <w:color w:val="2D3646"/>
          <w:lang w:eastAsia="en-GB"/>
        </w:rPr>
        <w:t>s</w:t>
      </w:r>
      <w:r w:rsidR="00C86D7E" w:rsidRPr="005F20EB">
        <w:rPr>
          <w:rFonts w:ascii="Calibri Light" w:hAnsi="Calibri Light" w:cs="Arial"/>
          <w:color w:val="2D3646"/>
          <w:lang w:eastAsia="en-GB"/>
        </w:rPr>
        <w:t xml:space="preserve"> </w:t>
      </w:r>
      <w:r w:rsidR="00552DBD" w:rsidRPr="005F20EB">
        <w:rPr>
          <w:rFonts w:ascii="Calibri Light" w:hAnsi="Calibri Light" w:cs="Arial"/>
          <w:color w:val="2D3646"/>
          <w:lang w:eastAsia="en-GB"/>
        </w:rPr>
        <w:t>Centre</w:t>
      </w:r>
      <w:r w:rsidR="00C86D7E" w:rsidRPr="005F20EB">
        <w:rPr>
          <w:rFonts w:ascii="Calibri Light" w:hAnsi="Calibri Light" w:cs="Arial"/>
          <w:color w:val="2D3646"/>
          <w:lang w:eastAsia="en-GB"/>
        </w:rPr>
        <w:t xml:space="preserve"> </w:t>
      </w:r>
      <w:r w:rsidR="00EF4BCD" w:rsidRPr="005F20EB">
        <w:rPr>
          <w:rFonts w:ascii="Calibri Light" w:hAnsi="Calibri Light" w:cs="Arial"/>
          <w:color w:val="2D3646"/>
          <w:lang w:eastAsia="en-GB"/>
        </w:rPr>
        <w:t>Arrangement</w:t>
      </w:r>
      <w:r w:rsidR="00C86D7E" w:rsidRPr="005F20EB">
        <w:rPr>
          <w:rFonts w:ascii="Calibri Light" w:hAnsi="Calibri Light" w:cs="Arial"/>
          <w:color w:val="2D3646"/>
          <w:lang w:eastAsia="en-GB"/>
        </w:rPr>
        <w:t xml:space="preserve"> </w:t>
      </w:r>
      <w:r w:rsidR="00EF4BCD" w:rsidRPr="005F20EB">
        <w:rPr>
          <w:rFonts w:ascii="Calibri Light" w:hAnsi="Calibri Light" w:cs="Arial"/>
          <w:color w:val="2D3646"/>
          <w:lang w:eastAsia="en-GB"/>
        </w:rPr>
        <w:t>P</w:t>
      </w:r>
      <w:r w:rsidR="00C86D7E" w:rsidRPr="005F20EB">
        <w:rPr>
          <w:rFonts w:ascii="Calibri Light" w:hAnsi="Calibri Light" w:cs="Arial"/>
          <w:color w:val="2D3646"/>
          <w:lang w:eastAsia="en-GB"/>
        </w:rPr>
        <w:t>olicy</w:t>
      </w:r>
      <w:r w:rsidR="001E5CB1" w:rsidRPr="005F20EB">
        <w:rPr>
          <w:rFonts w:ascii="Calibri Light" w:hAnsi="Calibri Light" w:cs="Arial"/>
          <w:color w:val="2D3646"/>
          <w:lang w:eastAsia="en-GB"/>
        </w:rPr>
        <w:t>.</w:t>
      </w:r>
      <w:r w:rsidRPr="005F20EB">
        <w:rPr>
          <w:rFonts w:ascii="Calibri Light" w:hAnsi="Calibri Light" w:cs="Arial"/>
          <w:color w:val="2D3646"/>
          <w:lang w:eastAsia="en-GB"/>
        </w:rPr>
        <w:t xml:space="preserve"> </w:t>
      </w:r>
      <w:r w:rsidR="003D205F" w:rsidRPr="005F20EB">
        <w:rPr>
          <w:rFonts w:ascii="Calibri Light" w:hAnsi="Calibri Light" w:cs="Arial"/>
          <w:color w:val="2D3646"/>
          <w:lang w:eastAsia="en-GB"/>
        </w:rPr>
        <w:t>Sections 1,</w:t>
      </w:r>
      <w:r w:rsidR="002C1C97" w:rsidRPr="005F20EB">
        <w:rPr>
          <w:rFonts w:ascii="Calibri Light" w:hAnsi="Calibri Light" w:cs="Arial"/>
          <w:color w:val="2D3646"/>
          <w:lang w:eastAsia="en-GB"/>
        </w:rPr>
        <w:t xml:space="preserve"> </w:t>
      </w:r>
      <w:r w:rsidR="003D205F" w:rsidRPr="005F20EB">
        <w:rPr>
          <w:rFonts w:ascii="Calibri Light" w:hAnsi="Calibri Light" w:cs="Arial"/>
          <w:color w:val="2D3646"/>
          <w:lang w:eastAsia="en-GB"/>
        </w:rPr>
        <w:t>2,</w:t>
      </w:r>
      <w:r w:rsidR="002C1C97" w:rsidRPr="005F20EB">
        <w:rPr>
          <w:rFonts w:ascii="Calibri Light" w:hAnsi="Calibri Light" w:cs="Arial"/>
          <w:color w:val="2D3646"/>
          <w:lang w:eastAsia="en-GB"/>
        </w:rPr>
        <w:t xml:space="preserve"> </w:t>
      </w:r>
      <w:r w:rsidR="003D205F" w:rsidRPr="005F20EB">
        <w:rPr>
          <w:rFonts w:ascii="Calibri Light" w:hAnsi="Calibri Light" w:cs="Arial"/>
          <w:color w:val="2D3646"/>
          <w:lang w:eastAsia="en-GB"/>
        </w:rPr>
        <w:t>3,</w:t>
      </w:r>
      <w:r w:rsidR="002C1C97" w:rsidRPr="005F20EB">
        <w:rPr>
          <w:rFonts w:ascii="Calibri Light" w:hAnsi="Calibri Light" w:cs="Arial"/>
          <w:color w:val="2D3646"/>
          <w:lang w:eastAsia="en-GB"/>
        </w:rPr>
        <w:t xml:space="preserve"> </w:t>
      </w:r>
      <w:r w:rsidR="003D205F" w:rsidRPr="005F20EB">
        <w:rPr>
          <w:rFonts w:ascii="Calibri Light" w:hAnsi="Calibri Light" w:cs="Arial"/>
          <w:color w:val="2D3646"/>
          <w:lang w:eastAsia="en-GB"/>
        </w:rPr>
        <w:t>5c,</w:t>
      </w:r>
      <w:r w:rsidR="002C1C97" w:rsidRPr="005F20EB">
        <w:rPr>
          <w:rFonts w:ascii="Calibri Light" w:hAnsi="Calibri Light" w:cs="Arial"/>
          <w:color w:val="2D3646"/>
          <w:lang w:eastAsia="en-GB"/>
        </w:rPr>
        <w:t xml:space="preserve"> </w:t>
      </w:r>
      <w:r w:rsidR="003D205F" w:rsidRPr="005F20EB">
        <w:rPr>
          <w:rFonts w:ascii="Calibri Light" w:hAnsi="Calibri Light" w:cs="Arial"/>
          <w:color w:val="2D3646"/>
          <w:lang w:eastAsia="en-GB"/>
        </w:rPr>
        <w:t>6,</w:t>
      </w:r>
      <w:r w:rsidR="002C1C97" w:rsidRPr="005F20EB">
        <w:rPr>
          <w:rFonts w:ascii="Calibri Light" w:hAnsi="Calibri Light" w:cs="Arial"/>
          <w:color w:val="2D3646"/>
          <w:lang w:eastAsia="en-GB"/>
        </w:rPr>
        <w:t xml:space="preserve"> </w:t>
      </w:r>
      <w:r w:rsidR="003D205F" w:rsidRPr="005F20EB">
        <w:rPr>
          <w:rFonts w:ascii="Calibri Light" w:hAnsi="Calibri Light" w:cs="Arial"/>
          <w:color w:val="2D3646"/>
          <w:lang w:eastAsia="en-GB"/>
        </w:rPr>
        <w:t>7</w:t>
      </w:r>
      <w:r w:rsidR="002C1C97" w:rsidRPr="005F20EB">
        <w:rPr>
          <w:rFonts w:ascii="Calibri Light" w:hAnsi="Calibri Light" w:cs="Arial"/>
          <w:color w:val="2D3646"/>
          <w:lang w:eastAsia="en-GB"/>
        </w:rPr>
        <w:t>h</w:t>
      </w:r>
      <w:r w:rsidR="003D205F" w:rsidRPr="005F20EB">
        <w:rPr>
          <w:rFonts w:ascii="Calibri Light" w:hAnsi="Calibri Light" w:cs="Arial"/>
          <w:color w:val="2D3646"/>
          <w:lang w:eastAsia="en-GB"/>
        </w:rPr>
        <w:t>,</w:t>
      </w:r>
      <w:r w:rsidR="00B67F31" w:rsidRPr="005F20EB">
        <w:rPr>
          <w:rFonts w:ascii="Calibri Light" w:hAnsi="Calibri Light" w:cs="Arial"/>
          <w:color w:val="2D3646"/>
          <w:lang w:eastAsia="en-GB"/>
        </w:rPr>
        <w:t xml:space="preserve"> </w:t>
      </w:r>
      <w:r w:rsidR="003D205F" w:rsidRPr="005F20EB">
        <w:rPr>
          <w:rFonts w:ascii="Calibri Light" w:hAnsi="Calibri Light" w:cs="Arial"/>
          <w:color w:val="2D3646"/>
          <w:lang w:eastAsia="en-GB"/>
        </w:rPr>
        <w:t>1</w:t>
      </w:r>
      <w:r w:rsidR="002C1C97" w:rsidRPr="005F20EB">
        <w:rPr>
          <w:rFonts w:ascii="Calibri Light" w:hAnsi="Calibri Light" w:cs="Arial"/>
          <w:color w:val="2D3646"/>
          <w:lang w:eastAsia="en-GB"/>
        </w:rPr>
        <w:t xml:space="preserve">1 </w:t>
      </w:r>
      <w:r w:rsidR="003D205F" w:rsidRPr="005F20EB">
        <w:rPr>
          <w:rFonts w:ascii="Calibri Light" w:hAnsi="Calibri Light" w:cs="Arial"/>
          <w:color w:val="2D3646"/>
          <w:lang w:eastAsia="en-GB"/>
        </w:rPr>
        <w:t>and 1</w:t>
      </w:r>
      <w:r w:rsidR="002C1C97" w:rsidRPr="005F20EB">
        <w:rPr>
          <w:rFonts w:ascii="Calibri Light" w:hAnsi="Calibri Light" w:cs="Arial"/>
          <w:color w:val="2D3646"/>
          <w:lang w:eastAsia="en-GB"/>
        </w:rPr>
        <w:t>2</w:t>
      </w:r>
      <w:r w:rsidR="003D205F" w:rsidRPr="005F20EB">
        <w:rPr>
          <w:rFonts w:ascii="Calibri Light" w:hAnsi="Calibri Light" w:cs="Arial"/>
          <w:color w:val="2D3646"/>
          <w:lang w:eastAsia="en-GB"/>
        </w:rPr>
        <w:t xml:space="preserve"> of this agreement continue beyond termination. </w:t>
      </w:r>
    </w:p>
    <w:p w14:paraId="13AF7A61" w14:textId="77777777" w:rsidR="00025FB0" w:rsidRPr="005F20EB" w:rsidRDefault="00025FB0" w:rsidP="00E86C03">
      <w:pPr>
        <w:spacing w:after="0"/>
        <w:ind w:left="720" w:hanging="720"/>
        <w:jc w:val="both"/>
        <w:rPr>
          <w:rFonts w:ascii="Calibri Light" w:hAnsi="Calibri Light" w:cs="Arial"/>
          <w:color w:val="2D3646"/>
          <w:lang w:eastAsia="en-GB"/>
        </w:rPr>
      </w:pPr>
    </w:p>
    <w:p w14:paraId="4DF69143" w14:textId="77777777" w:rsidR="001B6189" w:rsidRPr="005F20EB" w:rsidRDefault="00A4549F" w:rsidP="00E86C03">
      <w:pPr>
        <w:jc w:val="both"/>
        <w:rPr>
          <w:rFonts w:ascii="Calibri Light" w:hAnsi="Calibri Light" w:cs="Arial"/>
          <w:b/>
          <w:color w:val="2D3646"/>
          <w:lang w:eastAsia="en-GB"/>
        </w:rPr>
      </w:pPr>
      <w:r w:rsidRPr="005F20EB">
        <w:rPr>
          <w:rFonts w:ascii="Calibri Light" w:hAnsi="Calibri Light" w:cs="Arial"/>
          <w:b/>
          <w:color w:val="2D3646"/>
          <w:lang w:eastAsia="en-GB"/>
        </w:rPr>
        <w:t>1</w:t>
      </w:r>
      <w:r w:rsidR="00470F74" w:rsidRPr="005F20EB">
        <w:rPr>
          <w:rFonts w:ascii="Calibri Light" w:hAnsi="Calibri Light" w:cs="Arial"/>
          <w:b/>
          <w:color w:val="2D3646"/>
          <w:lang w:eastAsia="en-GB"/>
        </w:rPr>
        <w:t>6</w:t>
      </w:r>
      <w:r w:rsidRPr="005F20EB">
        <w:rPr>
          <w:rFonts w:ascii="Calibri Light" w:hAnsi="Calibri Light" w:cs="Arial"/>
          <w:b/>
          <w:color w:val="2D3646"/>
          <w:lang w:eastAsia="en-GB"/>
        </w:rPr>
        <w:t xml:space="preserve">. </w:t>
      </w:r>
      <w:r w:rsidR="005F20EB" w:rsidRPr="005F20EB">
        <w:rPr>
          <w:rFonts w:ascii="Calibri Light" w:hAnsi="Calibri Light" w:cs="Arial"/>
          <w:b/>
          <w:color w:val="2D3646"/>
          <w:lang w:eastAsia="en-GB"/>
        </w:rPr>
        <w:t>The</w:t>
      </w:r>
      <w:r w:rsidR="005F20EB">
        <w:rPr>
          <w:rFonts w:ascii="Calibri Light" w:hAnsi="Calibri Light" w:cs="Arial"/>
          <w:b/>
          <w:i/>
          <w:color w:val="2D3646"/>
          <w:lang w:eastAsia="en-GB"/>
        </w:rPr>
        <w:t xml:space="preserve"> </w:t>
      </w:r>
      <w:r w:rsidR="005F20EB" w:rsidRPr="005F20EB">
        <w:rPr>
          <w:rFonts w:ascii="Calibri Light" w:hAnsi="Calibri Light" w:cs="Arial"/>
          <w:b/>
          <w:color w:val="2D3646"/>
          <w:lang w:eastAsia="en-GB"/>
        </w:rPr>
        <w:t>London Institute of Banking &amp; Finance</w:t>
      </w:r>
      <w:r w:rsidR="00605FFD" w:rsidRPr="005F20EB">
        <w:rPr>
          <w:rFonts w:ascii="Calibri Light" w:hAnsi="Calibri Light" w:cs="Arial"/>
          <w:b/>
          <w:color w:val="2D3646"/>
          <w:lang w:eastAsia="en-GB"/>
        </w:rPr>
        <w:t xml:space="preserve"> </w:t>
      </w:r>
      <w:r w:rsidRPr="005F20EB">
        <w:rPr>
          <w:rFonts w:ascii="Calibri Light" w:hAnsi="Calibri Light" w:cs="Arial"/>
          <w:b/>
          <w:color w:val="2D3646"/>
          <w:lang w:eastAsia="en-GB"/>
        </w:rPr>
        <w:t>responsibilities</w:t>
      </w:r>
    </w:p>
    <w:p w14:paraId="072F9D6A" w14:textId="77777777" w:rsidR="00656593" w:rsidRPr="005F20EB" w:rsidRDefault="005F20EB" w:rsidP="00E86C03">
      <w:pPr>
        <w:ind w:left="720" w:hanging="720"/>
        <w:jc w:val="both"/>
        <w:rPr>
          <w:rFonts w:ascii="Calibri Light" w:hAnsi="Calibri Light" w:cs="Arial"/>
          <w:color w:val="2D3646"/>
        </w:rPr>
      </w:pPr>
      <w:r w:rsidRPr="005F20EB">
        <w:rPr>
          <w:rFonts w:ascii="Calibri Light" w:hAnsi="Calibri Light" w:cs="Arial"/>
          <w:color w:val="2D3646"/>
        </w:rPr>
        <w:t>The London Institute of Banking &amp; Finance</w:t>
      </w:r>
      <w:r w:rsidR="00656593" w:rsidRPr="005F20EB">
        <w:rPr>
          <w:rFonts w:ascii="Calibri Light" w:hAnsi="Calibri Light" w:cs="Arial"/>
          <w:color w:val="2D3646"/>
        </w:rPr>
        <w:t xml:space="preserve"> hereby agrees that it will:</w:t>
      </w:r>
    </w:p>
    <w:p w14:paraId="48B6A640" w14:textId="77777777" w:rsidR="00656593" w:rsidRPr="005F20EB" w:rsidRDefault="00656593" w:rsidP="00E86C03">
      <w:pPr>
        <w:ind w:left="720" w:hanging="720"/>
        <w:jc w:val="both"/>
        <w:rPr>
          <w:rFonts w:ascii="Calibri Light" w:hAnsi="Calibri Light" w:cs="Arial"/>
          <w:color w:val="2D3646"/>
        </w:rPr>
      </w:pPr>
      <w:r w:rsidRPr="005F20EB">
        <w:rPr>
          <w:rFonts w:ascii="Calibri Light" w:hAnsi="Calibri Light" w:cs="Arial"/>
          <w:color w:val="2D3646"/>
        </w:rPr>
        <w:t>16a.</w:t>
      </w:r>
      <w:r w:rsidRPr="005F20EB">
        <w:rPr>
          <w:rFonts w:ascii="Calibri Light" w:hAnsi="Calibri Light" w:cs="Arial"/>
          <w:color w:val="2D3646"/>
        </w:rPr>
        <w:tab/>
        <w:t xml:space="preserve">set out the requirements with which the Centre must comply with in order to continue to deliver the qualifications.  </w:t>
      </w:r>
    </w:p>
    <w:p w14:paraId="2214CEAD" w14:textId="77777777" w:rsidR="00066954" w:rsidRPr="005F20EB" w:rsidRDefault="006622BC" w:rsidP="00E86C03">
      <w:pPr>
        <w:ind w:left="720" w:hanging="720"/>
        <w:jc w:val="both"/>
        <w:rPr>
          <w:rFonts w:ascii="Calibri Light" w:hAnsi="Calibri Light" w:cs="Arial"/>
          <w:color w:val="2D3646"/>
        </w:rPr>
      </w:pPr>
      <w:r w:rsidRPr="005F20EB">
        <w:rPr>
          <w:rFonts w:ascii="Calibri Light" w:hAnsi="Calibri Light" w:cs="Arial"/>
          <w:color w:val="2D3646"/>
        </w:rPr>
        <w:t>1</w:t>
      </w:r>
      <w:r w:rsidR="00470F74" w:rsidRPr="005F20EB">
        <w:rPr>
          <w:rFonts w:ascii="Calibri Light" w:hAnsi="Calibri Light" w:cs="Arial"/>
          <w:color w:val="2D3646"/>
        </w:rPr>
        <w:t>6</w:t>
      </w:r>
      <w:r w:rsidRPr="005F20EB">
        <w:rPr>
          <w:rFonts w:ascii="Calibri Light" w:hAnsi="Calibri Light" w:cs="Arial"/>
          <w:color w:val="2D3646"/>
        </w:rPr>
        <w:t>b.</w:t>
      </w:r>
      <w:r w:rsidRPr="005F20EB">
        <w:rPr>
          <w:rFonts w:ascii="Calibri Light" w:hAnsi="Calibri Light" w:cs="Arial"/>
          <w:color w:val="2D3646"/>
        </w:rPr>
        <w:tab/>
      </w:r>
      <w:r w:rsidR="00066954" w:rsidRPr="005F20EB">
        <w:rPr>
          <w:rFonts w:ascii="Calibri Light" w:hAnsi="Calibri Light" w:cs="Arial"/>
          <w:color w:val="2D3646"/>
        </w:rPr>
        <w:t xml:space="preserve">publish and make available to the </w:t>
      </w:r>
      <w:r w:rsidR="00552DBD" w:rsidRPr="005F20EB">
        <w:rPr>
          <w:rFonts w:ascii="Calibri Light" w:hAnsi="Calibri Light" w:cs="Arial"/>
          <w:color w:val="2D3646"/>
        </w:rPr>
        <w:t>Centre</w:t>
      </w:r>
      <w:r w:rsidR="00066954" w:rsidRPr="005F20EB">
        <w:rPr>
          <w:rFonts w:ascii="Calibri Light" w:hAnsi="Calibri Light" w:cs="Arial"/>
          <w:color w:val="2D3646"/>
        </w:rPr>
        <w:t xml:space="preserve"> a</w:t>
      </w:r>
      <w:r w:rsidR="007E6CF8" w:rsidRPr="005F20EB">
        <w:rPr>
          <w:rFonts w:ascii="Calibri Light" w:hAnsi="Calibri Light" w:cs="Arial"/>
          <w:color w:val="2D3646"/>
        </w:rPr>
        <w:t>ny</w:t>
      </w:r>
      <w:r w:rsidR="00066954" w:rsidRPr="005F20EB">
        <w:rPr>
          <w:rFonts w:ascii="Calibri Light" w:hAnsi="Calibri Light" w:cs="Arial"/>
          <w:color w:val="2D3646"/>
        </w:rPr>
        <w:t xml:space="preserve"> sanctions to be applied in the event that the </w:t>
      </w:r>
      <w:r w:rsidR="00552DBD" w:rsidRPr="005F20EB">
        <w:rPr>
          <w:rFonts w:ascii="Calibri Light" w:hAnsi="Calibri Light" w:cs="Arial"/>
          <w:color w:val="2D3646"/>
        </w:rPr>
        <w:t>Centre</w:t>
      </w:r>
      <w:r w:rsidR="00066954" w:rsidRPr="005F20EB">
        <w:rPr>
          <w:rFonts w:ascii="Calibri Light" w:hAnsi="Calibri Light" w:cs="Arial"/>
          <w:color w:val="2D3646"/>
        </w:rPr>
        <w:t xml:space="preserve"> fails to comply with these requirements.</w:t>
      </w:r>
      <w:r w:rsidR="00C741C8" w:rsidRPr="005F20EB">
        <w:rPr>
          <w:rFonts w:ascii="Calibri Light" w:hAnsi="Calibri Light" w:cs="Arial"/>
          <w:color w:val="2D3646"/>
        </w:rPr>
        <w:t xml:space="preserve"> </w:t>
      </w:r>
      <w:r w:rsidR="00FA60B5" w:rsidRPr="005F20EB">
        <w:rPr>
          <w:rFonts w:ascii="Calibri Light" w:hAnsi="Calibri Light" w:cs="Arial"/>
          <w:color w:val="2D3646"/>
        </w:rPr>
        <w:t>S</w:t>
      </w:r>
      <w:r w:rsidR="00C741C8" w:rsidRPr="005F20EB">
        <w:rPr>
          <w:rFonts w:ascii="Calibri Light" w:hAnsi="Calibri Light" w:cs="Arial"/>
          <w:color w:val="2D3646"/>
        </w:rPr>
        <w:t>anctions</w:t>
      </w:r>
      <w:r w:rsidR="00573E00" w:rsidRPr="005F20EB">
        <w:rPr>
          <w:rFonts w:ascii="Calibri Light" w:hAnsi="Calibri Light" w:cs="Arial"/>
          <w:color w:val="2D3646"/>
        </w:rPr>
        <w:t xml:space="preserve"> </w:t>
      </w:r>
      <w:r w:rsidR="00FA60B5" w:rsidRPr="005F20EB">
        <w:rPr>
          <w:rFonts w:ascii="Calibri Light" w:hAnsi="Calibri Light" w:cs="Arial"/>
          <w:color w:val="2D3646"/>
        </w:rPr>
        <w:t xml:space="preserve">can be found in </w:t>
      </w:r>
      <w:r w:rsidR="005F20EB" w:rsidRPr="005F20EB">
        <w:rPr>
          <w:rFonts w:ascii="Calibri Light" w:hAnsi="Calibri Light" w:cs="Arial"/>
          <w:color w:val="2D3646"/>
        </w:rPr>
        <w:t>The London Institute of Banking &amp; Finance</w:t>
      </w:r>
      <w:r w:rsidR="007C6300" w:rsidRPr="005F20EB">
        <w:rPr>
          <w:rFonts w:ascii="Calibri Light" w:hAnsi="Calibri Light" w:cs="Arial"/>
          <w:color w:val="2D3646"/>
        </w:rPr>
        <w:t>’</w:t>
      </w:r>
      <w:r w:rsidR="00605FFD" w:rsidRPr="005F20EB">
        <w:rPr>
          <w:rFonts w:ascii="Calibri Light" w:hAnsi="Calibri Light" w:cs="Arial"/>
          <w:color w:val="2D3646"/>
        </w:rPr>
        <w:t>s</w:t>
      </w:r>
      <w:r w:rsidR="007C6300" w:rsidRPr="005F20EB">
        <w:rPr>
          <w:rFonts w:ascii="Calibri Light" w:hAnsi="Calibri Light" w:cs="Arial"/>
          <w:color w:val="2D3646"/>
        </w:rPr>
        <w:t xml:space="preserve"> </w:t>
      </w:r>
      <w:r w:rsidR="00302969" w:rsidRPr="005F20EB">
        <w:rPr>
          <w:rFonts w:ascii="Calibri Light" w:hAnsi="Calibri Light" w:cs="Arial"/>
          <w:color w:val="2D3646"/>
        </w:rPr>
        <w:t xml:space="preserve">Student </w:t>
      </w:r>
      <w:r w:rsidR="000631E7" w:rsidRPr="005F20EB">
        <w:rPr>
          <w:rFonts w:ascii="Calibri Light" w:hAnsi="Calibri Light" w:cs="Arial"/>
          <w:color w:val="2D3646"/>
        </w:rPr>
        <w:t>Malpractice Policy and Procedures</w:t>
      </w:r>
      <w:r w:rsidR="00EF4BCD" w:rsidRPr="005F20EB">
        <w:rPr>
          <w:rFonts w:ascii="Calibri Light" w:hAnsi="Calibri Light" w:cs="Arial"/>
          <w:color w:val="2D3646"/>
        </w:rPr>
        <w:t xml:space="preserve"> and Centre Malpractice and Maladministration Policy.</w:t>
      </w:r>
      <w:r w:rsidR="000631E7" w:rsidRPr="005F20EB">
        <w:rPr>
          <w:rFonts w:ascii="Calibri Light" w:hAnsi="Calibri Light" w:cs="Arial"/>
          <w:color w:val="2D3646"/>
        </w:rPr>
        <w:t xml:space="preserve"> </w:t>
      </w:r>
      <w:r w:rsidR="00C741C8" w:rsidRPr="005F20EB">
        <w:rPr>
          <w:rFonts w:ascii="Calibri Light" w:hAnsi="Calibri Light" w:cs="Arial"/>
          <w:color w:val="2D3646"/>
        </w:rPr>
        <w:t xml:space="preserve"> </w:t>
      </w:r>
    </w:p>
    <w:p w14:paraId="13498C21" w14:textId="77777777" w:rsidR="002D0831" w:rsidRPr="005F20EB" w:rsidRDefault="006622BC" w:rsidP="00122552">
      <w:pPr>
        <w:ind w:left="720" w:hanging="720"/>
        <w:jc w:val="both"/>
        <w:rPr>
          <w:rFonts w:ascii="Calibri Light" w:hAnsi="Calibri Light" w:cs="Arial"/>
          <w:color w:val="2D3646"/>
        </w:rPr>
      </w:pPr>
      <w:r w:rsidRPr="005F20EB">
        <w:rPr>
          <w:rFonts w:ascii="Calibri Light" w:hAnsi="Calibri Light" w:cs="Arial"/>
          <w:color w:val="2D3646"/>
        </w:rPr>
        <w:t>1</w:t>
      </w:r>
      <w:r w:rsidR="00470F74" w:rsidRPr="005F20EB">
        <w:rPr>
          <w:rFonts w:ascii="Calibri Light" w:hAnsi="Calibri Light" w:cs="Arial"/>
          <w:color w:val="2D3646"/>
        </w:rPr>
        <w:t>6</w:t>
      </w:r>
      <w:r w:rsidRPr="005F20EB">
        <w:rPr>
          <w:rFonts w:ascii="Calibri Light" w:hAnsi="Calibri Light" w:cs="Arial"/>
          <w:color w:val="2D3646"/>
        </w:rPr>
        <w:t>c.</w:t>
      </w:r>
      <w:r w:rsidRPr="005F20EB">
        <w:rPr>
          <w:rFonts w:ascii="Calibri Light" w:hAnsi="Calibri Light" w:cs="Arial"/>
          <w:color w:val="2D3646"/>
        </w:rPr>
        <w:tab/>
      </w:r>
      <w:r w:rsidR="00066954" w:rsidRPr="005F20EB">
        <w:rPr>
          <w:rFonts w:ascii="Calibri Light" w:hAnsi="Calibri Light" w:cs="Arial"/>
          <w:color w:val="2D3646"/>
        </w:rPr>
        <w:t>take all reasonable ste</w:t>
      </w:r>
      <w:r w:rsidR="00AD4C7E" w:rsidRPr="005F20EB">
        <w:rPr>
          <w:rFonts w:ascii="Calibri Light" w:hAnsi="Calibri Light" w:cs="Arial"/>
          <w:color w:val="2D3646"/>
        </w:rPr>
        <w:t xml:space="preserve">ps to protect the interests of </w:t>
      </w:r>
      <w:r w:rsidR="000631E7" w:rsidRPr="005F20EB">
        <w:rPr>
          <w:rFonts w:ascii="Calibri Light" w:hAnsi="Calibri Light" w:cs="Arial"/>
          <w:color w:val="2D3646"/>
        </w:rPr>
        <w:t xml:space="preserve">students </w:t>
      </w:r>
      <w:r w:rsidR="00066954" w:rsidRPr="005F20EB">
        <w:rPr>
          <w:rFonts w:ascii="Calibri Light" w:hAnsi="Calibri Light" w:cs="Arial"/>
          <w:color w:val="2D3646"/>
        </w:rPr>
        <w:t xml:space="preserve">where the </w:t>
      </w:r>
      <w:r w:rsidR="00552DBD" w:rsidRPr="005F20EB">
        <w:rPr>
          <w:rFonts w:ascii="Calibri Light" w:hAnsi="Calibri Light" w:cs="Arial"/>
          <w:color w:val="2D3646"/>
        </w:rPr>
        <w:t>Centre</w:t>
      </w:r>
      <w:r w:rsidR="00066954" w:rsidRPr="005F20EB">
        <w:rPr>
          <w:rFonts w:ascii="Calibri Light" w:hAnsi="Calibri Light" w:cs="Arial"/>
          <w:color w:val="2D3646"/>
        </w:rPr>
        <w:t xml:space="preserve"> withdraws from the delivery of a qualification.</w:t>
      </w:r>
    </w:p>
    <w:p w14:paraId="07919A32" w14:textId="77777777" w:rsidR="00066954" w:rsidRPr="005F20EB" w:rsidRDefault="006622BC" w:rsidP="00E86C03">
      <w:pPr>
        <w:ind w:left="720" w:hanging="720"/>
        <w:jc w:val="both"/>
        <w:rPr>
          <w:rFonts w:ascii="Calibri Light" w:hAnsi="Calibri Light" w:cs="Arial"/>
          <w:color w:val="2D3646"/>
        </w:rPr>
      </w:pPr>
      <w:r w:rsidRPr="005F20EB">
        <w:rPr>
          <w:rFonts w:ascii="Calibri Light" w:hAnsi="Calibri Light" w:cs="Arial"/>
          <w:color w:val="2D3646"/>
        </w:rPr>
        <w:lastRenderedPageBreak/>
        <w:t>1</w:t>
      </w:r>
      <w:r w:rsidR="00470F74" w:rsidRPr="005F20EB">
        <w:rPr>
          <w:rFonts w:ascii="Calibri Light" w:hAnsi="Calibri Light" w:cs="Arial"/>
          <w:color w:val="2D3646"/>
        </w:rPr>
        <w:t>6</w:t>
      </w:r>
      <w:r w:rsidRPr="005F20EB">
        <w:rPr>
          <w:rFonts w:ascii="Calibri Light" w:hAnsi="Calibri Light" w:cs="Arial"/>
          <w:color w:val="2D3646"/>
        </w:rPr>
        <w:t>d.</w:t>
      </w:r>
      <w:r w:rsidRPr="005F20EB">
        <w:rPr>
          <w:rFonts w:ascii="Calibri Light" w:hAnsi="Calibri Light" w:cs="Arial"/>
          <w:color w:val="2D3646"/>
        </w:rPr>
        <w:tab/>
      </w:r>
      <w:r w:rsidR="00066954" w:rsidRPr="005F20EB">
        <w:rPr>
          <w:rFonts w:ascii="Calibri Light" w:hAnsi="Calibri Light" w:cs="Arial"/>
          <w:color w:val="2D3646"/>
        </w:rPr>
        <w:t xml:space="preserve">specify a process to be followed in any withdrawal of the </w:t>
      </w:r>
      <w:r w:rsidR="00552DBD" w:rsidRPr="005F20EB">
        <w:rPr>
          <w:rFonts w:ascii="Calibri Light" w:hAnsi="Calibri Light" w:cs="Arial"/>
          <w:color w:val="2D3646"/>
        </w:rPr>
        <w:t>Centre</w:t>
      </w:r>
      <w:r w:rsidR="00066954" w:rsidRPr="005F20EB">
        <w:rPr>
          <w:rFonts w:ascii="Calibri Light" w:hAnsi="Calibri Light" w:cs="Arial"/>
          <w:color w:val="2D3646"/>
        </w:rPr>
        <w:t xml:space="preserve"> (whether voluntary or not) from its role in delivering a qualification</w:t>
      </w:r>
      <w:r w:rsidR="00D26AED" w:rsidRPr="005F20EB">
        <w:rPr>
          <w:rFonts w:ascii="Calibri Light" w:hAnsi="Calibri Light" w:cs="Arial"/>
          <w:color w:val="2D3646"/>
        </w:rPr>
        <w:t>, or from qualification delivery /</w:t>
      </w:r>
      <w:r w:rsidR="007C6300" w:rsidRPr="005F20EB">
        <w:rPr>
          <w:rFonts w:ascii="Calibri Light" w:hAnsi="Calibri Light" w:cs="Arial"/>
          <w:color w:val="2D3646"/>
        </w:rPr>
        <w:t xml:space="preserve">centre </w:t>
      </w:r>
      <w:r w:rsidR="00D26AED" w:rsidRPr="005F20EB">
        <w:rPr>
          <w:rFonts w:ascii="Calibri Light" w:hAnsi="Calibri Light" w:cs="Arial"/>
          <w:color w:val="2D3646"/>
        </w:rPr>
        <w:t>approval in general</w:t>
      </w:r>
      <w:r w:rsidR="00C741C8" w:rsidRPr="005F20EB">
        <w:rPr>
          <w:rFonts w:ascii="Calibri Light" w:hAnsi="Calibri Light" w:cs="Arial"/>
          <w:color w:val="2D3646"/>
        </w:rPr>
        <w:t>.</w:t>
      </w:r>
      <w:r w:rsidR="00D26AED" w:rsidRPr="005F20EB">
        <w:rPr>
          <w:rFonts w:ascii="Calibri Light" w:hAnsi="Calibri Light" w:cs="Arial"/>
          <w:color w:val="2D3646"/>
        </w:rPr>
        <w:t xml:space="preserve"> </w:t>
      </w:r>
      <w:r w:rsidR="00066954" w:rsidRPr="005F20EB">
        <w:rPr>
          <w:rFonts w:ascii="Calibri Light" w:hAnsi="Calibri Light" w:cs="Arial"/>
          <w:color w:val="2D3646"/>
        </w:rPr>
        <w:t xml:space="preserve"> </w:t>
      </w:r>
    </w:p>
    <w:p w14:paraId="77D51939" w14:textId="77777777" w:rsidR="00656593" w:rsidRPr="005F20EB" w:rsidRDefault="00656593" w:rsidP="00E86C03">
      <w:pPr>
        <w:ind w:left="720" w:hanging="720"/>
        <w:jc w:val="both"/>
        <w:rPr>
          <w:rFonts w:ascii="Calibri Light" w:hAnsi="Calibri Light" w:cs="Arial"/>
          <w:color w:val="2D3646"/>
        </w:rPr>
      </w:pPr>
      <w:r w:rsidRPr="005F20EB">
        <w:rPr>
          <w:rFonts w:ascii="Calibri Light" w:hAnsi="Calibri Light" w:cs="Arial"/>
          <w:color w:val="2D3646"/>
        </w:rPr>
        <w:t>16e.</w:t>
      </w:r>
      <w:r w:rsidRPr="005F20EB">
        <w:rPr>
          <w:rFonts w:ascii="Calibri Light" w:hAnsi="Calibri Light" w:cs="Arial"/>
          <w:color w:val="2D3646"/>
        </w:rPr>
        <w:tab/>
        <w:t xml:space="preserve">answer accurately, fully and within a reasonable time any reasonable enquiries received from users of qualifications. </w:t>
      </w:r>
    </w:p>
    <w:p w14:paraId="45358E3A" w14:textId="77777777" w:rsidR="00656593" w:rsidRPr="005F20EB" w:rsidRDefault="00656593" w:rsidP="00E86C03">
      <w:pPr>
        <w:ind w:left="720" w:hanging="720"/>
        <w:jc w:val="both"/>
        <w:rPr>
          <w:rFonts w:ascii="Calibri Light" w:hAnsi="Calibri Light" w:cs="Arial"/>
          <w:color w:val="2D3646"/>
        </w:rPr>
      </w:pPr>
      <w:r w:rsidRPr="005F20EB">
        <w:rPr>
          <w:rFonts w:ascii="Calibri Light" w:hAnsi="Calibri Light" w:cs="Arial"/>
          <w:color w:val="2D3646"/>
        </w:rPr>
        <w:t>16f.</w:t>
      </w:r>
      <w:r w:rsidRPr="005F20EB">
        <w:rPr>
          <w:rFonts w:ascii="Calibri Light" w:hAnsi="Calibri Light" w:cs="Arial"/>
          <w:color w:val="2D3646"/>
        </w:rPr>
        <w:tab/>
        <w:t>provide effective guidance to the Centre in respect of the parts of the delivery of the qualification which the Centre undertakes.</w:t>
      </w:r>
    </w:p>
    <w:p w14:paraId="329E1DEA" w14:textId="77777777" w:rsidR="00656593" w:rsidRPr="005F20EB" w:rsidRDefault="00656593" w:rsidP="00E86C03">
      <w:pPr>
        <w:ind w:left="720" w:hanging="720"/>
        <w:jc w:val="both"/>
        <w:rPr>
          <w:rFonts w:ascii="Calibri Light" w:hAnsi="Calibri Light" w:cs="Arial"/>
          <w:color w:val="2D3646"/>
        </w:rPr>
      </w:pPr>
      <w:r w:rsidRPr="005F20EB">
        <w:rPr>
          <w:rFonts w:ascii="Calibri Light" w:hAnsi="Calibri Light" w:cs="Arial"/>
          <w:color w:val="2D3646"/>
        </w:rPr>
        <w:t>16g.</w:t>
      </w:r>
      <w:r w:rsidRPr="005F20EB">
        <w:rPr>
          <w:rFonts w:ascii="Calibri Light" w:hAnsi="Calibri Light" w:cs="Arial"/>
          <w:color w:val="2D3646"/>
        </w:rPr>
        <w:tab/>
        <w:t>upon request, provide the Centre with guidance on how to best prevent, investigate and deal with malpractice or maladministration.</w:t>
      </w:r>
    </w:p>
    <w:p w14:paraId="76EE617D" w14:textId="77777777" w:rsidR="00656593" w:rsidRPr="005F20EB" w:rsidRDefault="00656593" w:rsidP="00E86C03">
      <w:pPr>
        <w:spacing w:after="0"/>
        <w:ind w:left="720" w:hanging="720"/>
        <w:jc w:val="both"/>
        <w:rPr>
          <w:rFonts w:ascii="Calibri Light" w:hAnsi="Calibri Light" w:cs="Arial"/>
          <w:color w:val="2D3646"/>
        </w:rPr>
      </w:pPr>
      <w:r w:rsidRPr="005F20EB">
        <w:rPr>
          <w:rFonts w:ascii="Calibri Light" w:hAnsi="Calibri Light" w:cs="Arial"/>
          <w:color w:val="2D3646"/>
        </w:rPr>
        <w:t>16h.</w:t>
      </w:r>
      <w:r w:rsidRPr="005F20EB">
        <w:rPr>
          <w:rFonts w:ascii="Calibri Light" w:hAnsi="Calibri Light" w:cs="Arial"/>
          <w:color w:val="2D3646"/>
        </w:rPr>
        <w:tab/>
        <w:t xml:space="preserve">provide information in relation to: </w:t>
      </w:r>
    </w:p>
    <w:p w14:paraId="321EDD31" w14:textId="77777777" w:rsidR="00B50EE4" w:rsidRPr="005F20EB" w:rsidRDefault="00B50EE4" w:rsidP="00E86C03">
      <w:pPr>
        <w:spacing w:after="0" w:line="240" w:lineRule="auto"/>
        <w:ind w:left="720" w:hanging="720"/>
        <w:rPr>
          <w:rFonts w:ascii="Calibri Light" w:hAnsi="Calibri Light" w:cs="Arial"/>
          <w:color w:val="2D3646"/>
        </w:rPr>
      </w:pPr>
      <w:r w:rsidRPr="005F20EB">
        <w:rPr>
          <w:rFonts w:ascii="Calibri Light" w:hAnsi="Calibri Light" w:cs="Arial"/>
          <w:color w:val="2D3646"/>
        </w:rPr>
        <w:t xml:space="preserve">            </w:t>
      </w:r>
      <w:r w:rsidR="009369BE">
        <w:rPr>
          <w:rFonts w:ascii="Calibri Light" w:hAnsi="Calibri Light" w:cs="Arial"/>
          <w:color w:val="2D3646"/>
        </w:rPr>
        <w:tab/>
      </w:r>
      <w:r w:rsidRPr="005F20EB">
        <w:rPr>
          <w:rFonts w:ascii="Calibri Light" w:hAnsi="Calibri Light" w:cs="Arial"/>
          <w:color w:val="2D3646"/>
        </w:rPr>
        <w:t xml:space="preserve"> - the policy for issuing invoices, payment of invoices and the retention and content of invoices</w:t>
      </w:r>
    </w:p>
    <w:p w14:paraId="6518601D" w14:textId="77777777" w:rsidR="00B50EE4" w:rsidRPr="005F20EB" w:rsidRDefault="00B50EE4" w:rsidP="00E86C03">
      <w:pPr>
        <w:spacing w:after="0" w:line="240" w:lineRule="auto"/>
        <w:ind w:left="720" w:hanging="720"/>
        <w:rPr>
          <w:rFonts w:ascii="Calibri Light" w:hAnsi="Calibri Light" w:cs="Arial"/>
          <w:color w:val="2D3646"/>
        </w:rPr>
      </w:pPr>
      <w:r w:rsidRPr="005F20EB">
        <w:rPr>
          <w:rFonts w:ascii="Calibri Light" w:hAnsi="Calibri Light" w:cs="Arial"/>
          <w:color w:val="2D3646"/>
        </w:rPr>
        <w:t xml:space="preserve">             </w:t>
      </w:r>
      <w:r w:rsidR="009369BE">
        <w:rPr>
          <w:rFonts w:ascii="Calibri Light" w:hAnsi="Calibri Light" w:cs="Arial"/>
          <w:color w:val="2D3646"/>
        </w:rPr>
        <w:tab/>
      </w:r>
      <w:r w:rsidRPr="005F20EB">
        <w:rPr>
          <w:rFonts w:ascii="Calibri Light" w:hAnsi="Calibri Light" w:cs="Arial"/>
          <w:color w:val="2D3646"/>
        </w:rPr>
        <w:t xml:space="preserve">- a written complaints procedure </w:t>
      </w:r>
    </w:p>
    <w:p w14:paraId="732C2507" w14:textId="77777777" w:rsidR="00B50EE4" w:rsidRPr="005F20EB" w:rsidRDefault="00B50EE4" w:rsidP="00E86C03">
      <w:pPr>
        <w:spacing w:after="0" w:line="240" w:lineRule="auto"/>
        <w:ind w:left="720" w:hanging="720"/>
        <w:rPr>
          <w:rFonts w:ascii="Calibri Light" w:hAnsi="Calibri Light" w:cs="Arial"/>
          <w:color w:val="2D3646"/>
        </w:rPr>
      </w:pPr>
      <w:r w:rsidRPr="005F20EB">
        <w:rPr>
          <w:rFonts w:ascii="Calibri Light" w:hAnsi="Calibri Light" w:cs="Arial"/>
          <w:color w:val="2D3646"/>
        </w:rPr>
        <w:t xml:space="preserve">             </w:t>
      </w:r>
      <w:r w:rsidR="009369BE">
        <w:rPr>
          <w:rFonts w:ascii="Calibri Light" w:hAnsi="Calibri Light" w:cs="Arial"/>
          <w:color w:val="2D3646"/>
        </w:rPr>
        <w:tab/>
      </w:r>
      <w:r w:rsidRPr="005F20EB">
        <w:rPr>
          <w:rFonts w:ascii="Calibri Light" w:hAnsi="Calibri Light" w:cs="Arial"/>
          <w:color w:val="2D3646"/>
        </w:rPr>
        <w:t>- information on the appeals process to enable the results of assessments to be appealed</w:t>
      </w:r>
    </w:p>
    <w:p w14:paraId="7F957E57" w14:textId="77777777" w:rsidR="00B50EE4" w:rsidRPr="005F20EB" w:rsidRDefault="00B50EE4" w:rsidP="00E86C03">
      <w:pPr>
        <w:spacing w:after="0" w:line="240" w:lineRule="auto"/>
        <w:ind w:left="720" w:hanging="720"/>
        <w:rPr>
          <w:rFonts w:ascii="Calibri Light" w:hAnsi="Calibri Light" w:cs="Arial"/>
          <w:color w:val="2D3646"/>
        </w:rPr>
      </w:pPr>
      <w:r w:rsidRPr="005F20EB">
        <w:rPr>
          <w:rFonts w:ascii="Calibri Light" w:hAnsi="Calibri Light" w:cs="Arial"/>
          <w:color w:val="2D3646"/>
        </w:rPr>
        <w:t xml:space="preserve">             </w:t>
      </w:r>
      <w:r w:rsidR="009369BE">
        <w:rPr>
          <w:rFonts w:ascii="Calibri Light" w:hAnsi="Calibri Light" w:cs="Arial"/>
          <w:color w:val="2D3646"/>
        </w:rPr>
        <w:tab/>
      </w:r>
      <w:r w:rsidRPr="005F20EB">
        <w:rPr>
          <w:rFonts w:ascii="Calibri Light" w:hAnsi="Calibri Light" w:cs="Arial"/>
          <w:color w:val="2D3646"/>
        </w:rPr>
        <w:t>- a published specification for each of the qualifications made available</w:t>
      </w:r>
    </w:p>
    <w:p w14:paraId="251CD91A" w14:textId="77777777" w:rsidR="00B50EE4" w:rsidRPr="005F20EB" w:rsidRDefault="00B50EE4" w:rsidP="00E86C03">
      <w:pPr>
        <w:spacing w:after="0" w:line="240" w:lineRule="auto"/>
        <w:ind w:left="720" w:hanging="720"/>
        <w:rPr>
          <w:rFonts w:ascii="Calibri Light" w:hAnsi="Calibri Light" w:cs="Arial"/>
          <w:color w:val="2D3646"/>
        </w:rPr>
      </w:pPr>
      <w:r w:rsidRPr="005F20EB">
        <w:rPr>
          <w:rFonts w:ascii="Calibri Light" w:hAnsi="Calibri Light" w:cs="Arial"/>
          <w:color w:val="2D3646"/>
        </w:rPr>
        <w:t xml:space="preserve">             </w:t>
      </w:r>
      <w:r w:rsidR="009369BE">
        <w:rPr>
          <w:rFonts w:ascii="Calibri Light" w:hAnsi="Calibri Light" w:cs="Arial"/>
          <w:color w:val="2D3646"/>
        </w:rPr>
        <w:tab/>
      </w:r>
      <w:r w:rsidRPr="005F20EB">
        <w:rPr>
          <w:rFonts w:ascii="Calibri Light" w:hAnsi="Calibri Light" w:cs="Arial"/>
          <w:color w:val="2D3646"/>
        </w:rPr>
        <w:t xml:space="preserve">- published details of arrangements for making Reasonable Adjustments </w:t>
      </w:r>
    </w:p>
    <w:p w14:paraId="5EC179E8" w14:textId="77777777" w:rsidR="00B50EE4" w:rsidRPr="005F20EB" w:rsidRDefault="00B50EE4" w:rsidP="00E86C03">
      <w:pPr>
        <w:spacing w:after="0" w:line="240" w:lineRule="auto"/>
        <w:ind w:left="720" w:hanging="720"/>
        <w:rPr>
          <w:rFonts w:ascii="Calibri Light" w:hAnsi="Calibri Light" w:cs="Arial"/>
          <w:color w:val="2D3646"/>
        </w:rPr>
      </w:pPr>
      <w:r w:rsidRPr="005F20EB">
        <w:rPr>
          <w:rFonts w:ascii="Calibri Light" w:hAnsi="Calibri Light" w:cs="Arial"/>
          <w:color w:val="2D3646"/>
        </w:rPr>
        <w:t xml:space="preserve">             </w:t>
      </w:r>
      <w:r w:rsidR="009369BE">
        <w:rPr>
          <w:rFonts w:ascii="Calibri Light" w:hAnsi="Calibri Light" w:cs="Arial"/>
          <w:color w:val="2D3646"/>
        </w:rPr>
        <w:tab/>
      </w:r>
      <w:r w:rsidRPr="005F20EB">
        <w:rPr>
          <w:rFonts w:ascii="Calibri Light" w:hAnsi="Calibri Light" w:cs="Arial"/>
          <w:color w:val="2D3646"/>
        </w:rPr>
        <w:t>- published details for arrangements for giving Special Consideration</w:t>
      </w:r>
    </w:p>
    <w:p w14:paraId="3F6EB3B7" w14:textId="77777777" w:rsidR="00B50EE4" w:rsidRPr="005F20EB" w:rsidRDefault="00B50EE4" w:rsidP="00E86C03">
      <w:pPr>
        <w:spacing w:after="0" w:line="240" w:lineRule="auto"/>
        <w:ind w:left="720" w:hanging="720"/>
        <w:rPr>
          <w:rFonts w:ascii="Calibri Light" w:hAnsi="Calibri Light" w:cs="Arial"/>
          <w:color w:val="2D3646"/>
        </w:rPr>
      </w:pPr>
      <w:r w:rsidRPr="005F20EB">
        <w:rPr>
          <w:rFonts w:ascii="Calibri Light" w:hAnsi="Calibri Light" w:cs="Arial"/>
          <w:color w:val="2D3646"/>
        </w:rPr>
        <w:t xml:space="preserve">             </w:t>
      </w:r>
      <w:r w:rsidR="009369BE">
        <w:rPr>
          <w:rFonts w:ascii="Calibri Light" w:hAnsi="Calibri Light" w:cs="Arial"/>
          <w:color w:val="2D3646"/>
        </w:rPr>
        <w:tab/>
      </w:r>
      <w:r w:rsidRPr="005F20EB">
        <w:rPr>
          <w:rFonts w:ascii="Calibri Light" w:hAnsi="Calibri Light" w:cs="Arial"/>
          <w:color w:val="2D3646"/>
        </w:rPr>
        <w:t>- published details of the expected dates or timescales for the issue of results.</w:t>
      </w:r>
    </w:p>
    <w:p w14:paraId="14F145AE" w14:textId="77777777" w:rsidR="00B50EE4" w:rsidRPr="005F20EB" w:rsidRDefault="00B50EE4" w:rsidP="00E86C03">
      <w:pPr>
        <w:spacing w:after="0" w:line="240" w:lineRule="auto"/>
        <w:ind w:left="720" w:hanging="720"/>
        <w:rPr>
          <w:rFonts w:ascii="Calibri Light" w:hAnsi="Calibri Light" w:cs="Arial"/>
          <w:color w:val="2D3646"/>
        </w:rPr>
      </w:pPr>
    </w:p>
    <w:p w14:paraId="070AE1A8" w14:textId="77777777" w:rsidR="00143157" w:rsidRPr="002345F4" w:rsidRDefault="006622BC" w:rsidP="00E86C03">
      <w:pPr>
        <w:spacing w:after="0"/>
        <w:ind w:left="720" w:hanging="720"/>
        <w:jc w:val="both"/>
        <w:rPr>
          <w:rFonts w:ascii="Calibri Light" w:hAnsi="Calibri Light" w:cs="Arial"/>
          <w:color w:val="2D3646"/>
        </w:rPr>
      </w:pPr>
      <w:r w:rsidRPr="005F20EB">
        <w:rPr>
          <w:rFonts w:ascii="Calibri Light" w:eastAsia="Times New Roman" w:hAnsi="Calibri Light" w:cs="Arial"/>
          <w:iCs/>
          <w:color w:val="2D3646"/>
          <w:lang w:eastAsia="de-DE"/>
        </w:rPr>
        <w:t>1</w:t>
      </w:r>
      <w:r w:rsidR="00470F74" w:rsidRPr="005F20EB">
        <w:rPr>
          <w:rFonts w:ascii="Calibri Light" w:eastAsia="Times New Roman" w:hAnsi="Calibri Light" w:cs="Arial"/>
          <w:iCs/>
          <w:color w:val="2D3646"/>
          <w:lang w:eastAsia="de-DE"/>
        </w:rPr>
        <w:t>6</w:t>
      </w:r>
      <w:r w:rsidRPr="005F20EB">
        <w:rPr>
          <w:rFonts w:ascii="Calibri Light" w:eastAsia="Times New Roman" w:hAnsi="Calibri Light" w:cs="Arial"/>
          <w:iCs/>
          <w:color w:val="2D3646"/>
          <w:lang w:eastAsia="de-DE"/>
        </w:rPr>
        <w:t>i.</w:t>
      </w:r>
      <w:r w:rsidRPr="005F20EB">
        <w:rPr>
          <w:rFonts w:ascii="Calibri Light" w:eastAsia="Times New Roman" w:hAnsi="Calibri Light" w:cs="Arial"/>
          <w:iCs/>
          <w:color w:val="2D3646"/>
          <w:lang w:eastAsia="de-DE"/>
        </w:rPr>
        <w:tab/>
      </w:r>
      <w:r w:rsidRPr="002345F4">
        <w:rPr>
          <w:rFonts w:ascii="Calibri Light" w:hAnsi="Calibri Light" w:cs="Arial"/>
          <w:color w:val="2D3646"/>
        </w:rPr>
        <w:t xml:space="preserve">comply with the requirements of Data Protection </w:t>
      </w:r>
      <w:r w:rsidR="007C6300" w:rsidRPr="002345F4">
        <w:rPr>
          <w:rFonts w:ascii="Calibri Light" w:hAnsi="Calibri Light" w:cs="Arial"/>
          <w:color w:val="2D3646"/>
        </w:rPr>
        <w:t xml:space="preserve">Legislation </w:t>
      </w:r>
      <w:r w:rsidRPr="002345F4">
        <w:rPr>
          <w:rFonts w:ascii="Calibri Light" w:hAnsi="Calibri Light" w:cs="Arial"/>
          <w:color w:val="2D3646"/>
        </w:rPr>
        <w:t xml:space="preserve">in relation to all personal data supplied by the </w:t>
      </w:r>
      <w:r w:rsidR="00552DBD" w:rsidRPr="002345F4">
        <w:rPr>
          <w:rFonts w:ascii="Calibri Light" w:hAnsi="Calibri Light" w:cs="Arial"/>
          <w:color w:val="2D3646"/>
        </w:rPr>
        <w:t>Centre</w:t>
      </w:r>
      <w:r w:rsidRPr="002345F4">
        <w:rPr>
          <w:rFonts w:ascii="Calibri Light" w:hAnsi="Calibri Light" w:cs="Arial"/>
          <w:color w:val="2D3646"/>
        </w:rPr>
        <w:t xml:space="preserve">. </w:t>
      </w:r>
      <w:r w:rsidR="00143157" w:rsidRPr="002345F4">
        <w:rPr>
          <w:rFonts w:ascii="Calibri Light" w:hAnsi="Calibri Light" w:cs="Arial"/>
          <w:color w:val="2D3646"/>
        </w:rPr>
        <w:t>This will include:</w:t>
      </w:r>
    </w:p>
    <w:p w14:paraId="477F9B69" w14:textId="77777777" w:rsidR="00303CDE" w:rsidRPr="002345F4" w:rsidRDefault="00143157" w:rsidP="00E22298">
      <w:pPr>
        <w:spacing w:after="0"/>
        <w:ind w:left="907" w:hanging="907"/>
        <w:jc w:val="both"/>
        <w:rPr>
          <w:rFonts w:ascii="Calibri Light" w:hAnsi="Calibri Light" w:cs="Arial"/>
          <w:color w:val="2D3646"/>
        </w:rPr>
      </w:pPr>
      <w:r w:rsidRPr="002345F4">
        <w:rPr>
          <w:rFonts w:ascii="Calibri Light" w:hAnsi="Calibri Light" w:cs="Arial"/>
          <w:color w:val="2D3646"/>
        </w:rPr>
        <w:t xml:space="preserve">             </w:t>
      </w:r>
      <w:r w:rsidR="00E22298" w:rsidRPr="002345F4">
        <w:rPr>
          <w:rFonts w:ascii="Calibri Light" w:hAnsi="Calibri Light" w:cs="Arial"/>
          <w:color w:val="2D3646"/>
        </w:rPr>
        <w:t xml:space="preserve">  </w:t>
      </w:r>
      <w:r w:rsidRPr="002345F4">
        <w:rPr>
          <w:rFonts w:ascii="Calibri Light" w:hAnsi="Calibri Light" w:cs="Arial"/>
          <w:color w:val="2D3646"/>
        </w:rPr>
        <w:t xml:space="preserve">- </w:t>
      </w:r>
      <w:r w:rsidR="00D2415F" w:rsidRPr="002345F4">
        <w:rPr>
          <w:rFonts w:ascii="Calibri Light" w:hAnsi="Calibri Light" w:cs="Arial"/>
          <w:color w:val="2D3646"/>
        </w:rPr>
        <w:t>only using the data obtained for the purposes of delivery and award of the qualifications</w:t>
      </w:r>
      <w:r w:rsidR="00E22298" w:rsidRPr="002345F4">
        <w:rPr>
          <w:rFonts w:ascii="Calibri Light" w:hAnsi="Calibri Light" w:cs="Arial"/>
          <w:color w:val="2D3646"/>
        </w:rPr>
        <w:t xml:space="preserve"> </w:t>
      </w:r>
      <w:r w:rsidR="00D2415F" w:rsidRPr="002345F4">
        <w:rPr>
          <w:rFonts w:ascii="Calibri Light" w:hAnsi="Calibri Light" w:cs="Arial"/>
          <w:color w:val="2D3646"/>
        </w:rPr>
        <w:t>be</w:t>
      </w:r>
      <w:r w:rsidR="00234CCF" w:rsidRPr="002345F4">
        <w:rPr>
          <w:rFonts w:ascii="Calibri Light" w:hAnsi="Calibri Light" w:cs="Arial"/>
          <w:color w:val="2D3646"/>
        </w:rPr>
        <w:t>i</w:t>
      </w:r>
      <w:r w:rsidR="00D2415F" w:rsidRPr="002345F4">
        <w:rPr>
          <w:rFonts w:ascii="Calibri Light" w:hAnsi="Calibri Light" w:cs="Arial"/>
          <w:color w:val="2D3646"/>
        </w:rPr>
        <w:t>ng taken</w:t>
      </w:r>
      <w:r w:rsidR="004B1A8A" w:rsidRPr="002345F4">
        <w:rPr>
          <w:rFonts w:ascii="Calibri Light" w:hAnsi="Calibri Light" w:cs="Arial"/>
          <w:color w:val="2D3646"/>
        </w:rPr>
        <w:t xml:space="preserve"> and processed on the instruction of the centre</w:t>
      </w:r>
    </w:p>
    <w:p w14:paraId="0579D986" w14:textId="3454636C" w:rsidR="00695BCF" w:rsidRPr="002345F4" w:rsidRDefault="00DC3A9E" w:rsidP="00695BCF">
      <w:pPr>
        <w:spacing w:after="0"/>
        <w:ind w:left="907" w:hanging="187"/>
        <w:jc w:val="both"/>
        <w:rPr>
          <w:rFonts w:ascii="Calibri Light" w:hAnsi="Calibri Light" w:cs="Arial"/>
          <w:color w:val="2D3646"/>
        </w:rPr>
      </w:pPr>
      <w:r>
        <w:rPr>
          <w:rFonts w:ascii="Calibri Light" w:hAnsi="Calibri Light" w:cs="Arial"/>
          <w:color w:val="2D3646"/>
        </w:rPr>
        <w:t xml:space="preserve"> </w:t>
      </w:r>
      <w:r w:rsidR="00303CDE" w:rsidRPr="002345F4">
        <w:rPr>
          <w:rFonts w:ascii="Calibri Light" w:hAnsi="Calibri Light" w:cs="Arial"/>
          <w:color w:val="2D3646"/>
        </w:rPr>
        <w:t>- shar</w:t>
      </w:r>
      <w:r w:rsidR="002F6C26" w:rsidRPr="002345F4">
        <w:rPr>
          <w:rFonts w:ascii="Calibri Light" w:hAnsi="Calibri Light" w:cs="Arial"/>
          <w:color w:val="2D3646"/>
        </w:rPr>
        <w:t>ing</w:t>
      </w:r>
      <w:r w:rsidR="00303CDE" w:rsidRPr="002345F4">
        <w:rPr>
          <w:rFonts w:ascii="Calibri Light" w:hAnsi="Calibri Light" w:cs="Arial"/>
          <w:color w:val="2D3646"/>
        </w:rPr>
        <w:t xml:space="preserve"> data with third parties where necessary to deliver our services</w:t>
      </w:r>
      <w:r w:rsidR="00695BCF" w:rsidRPr="002345F4">
        <w:rPr>
          <w:rFonts w:ascii="Calibri Light" w:hAnsi="Calibri Light" w:cs="Arial"/>
          <w:color w:val="2D3646"/>
        </w:rPr>
        <w:t>.</w:t>
      </w:r>
      <w:r w:rsidR="002F6C26" w:rsidRPr="002345F4">
        <w:rPr>
          <w:rFonts w:ascii="Calibri Light" w:hAnsi="Calibri Light"/>
        </w:rPr>
        <w:t xml:space="preserve"> </w:t>
      </w:r>
      <w:r w:rsidR="002F6C26" w:rsidRPr="002345F4">
        <w:rPr>
          <w:rFonts w:ascii="Calibri Light" w:hAnsi="Calibri Light" w:cs="Arial"/>
          <w:color w:val="2D3646"/>
        </w:rPr>
        <w:t xml:space="preserve">In particular, that data will be provided to third party suppliers, </w:t>
      </w:r>
      <w:r w:rsidR="00303CDE" w:rsidRPr="002345F4">
        <w:rPr>
          <w:rFonts w:ascii="Calibri Light" w:hAnsi="Calibri Light" w:cs="Arial"/>
          <w:color w:val="2D3646"/>
        </w:rPr>
        <w:t>including</w:t>
      </w:r>
      <w:r w:rsidR="00D2415F" w:rsidRPr="002345F4">
        <w:rPr>
          <w:rFonts w:ascii="Calibri Light" w:hAnsi="Calibri Light" w:cs="Arial"/>
          <w:color w:val="2D3646"/>
        </w:rPr>
        <w:t xml:space="preserve"> for the printing and marking of assessment material and stored for the purposes of certification.</w:t>
      </w:r>
      <w:r w:rsidR="00303CDE" w:rsidRPr="002345F4">
        <w:rPr>
          <w:rFonts w:ascii="Calibri Light" w:hAnsi="Calibri Light" w:cs="Arial"/>
          <w:color w:val="2D3646"/>
        </w:rPr>
        <w:t xml:space="preserve">  We will ensure an agreement is in place </w:t>
      </w:r>
      <w:r w:rsidR="00361794" w:rsidRPr="002345F4">
        <w:rPr>
          <w:rFonts w:ascii="Calibri Light" w:hAnsi="Calibri Light" w:cs="Arial"/>
          <w:color w:val="2D3646"/>
        </w:rPr>
        <w:t>with</w:t>
      </w:r>
      <w:r w:rsidR="00303CDE" w:rsidRPr="002345F4">
        <w:rPr>
          <w:rFonts w:ascii="Calibri Light" w:hAnsi="Calibri Light" w:cs="Arial"/>
          <w:color w:val="2D3646"/>
        </w:rPr>
        <w:t xml:space="preserve"> any third party </w:t>
      </w:r>
      <w:r w:rsidR="00361794" w:rsidRPr="002345F4">
        <w:rPr>
          <w:rFonts w:ascii="Calibri Light" w:hAnsi="Calibri Light" w:cs="Arial"/>
          <w:color w:val="2D3646"/>
        </w:rPr>
        <w:t>we</w:t>
      </w:r>
      <w:r w:rsidR="00303CDE" w:rsidRPr="002345F4">
        <w:rPr>
          <w:rFonts w:ascii="Calibri Light" w:hAnsi="Calibri Light" w:cs="Arial"/>
          <w:color w:val="2D3646"/>
        </w:rPr>
        <w:t xml:space="preserve"> use that meets the requirements of Data Protection Legislation</w:t>
      </w:r>
      <w:r w:rsidR="00147CC4" w:rsidRPr="002345F4">
        <w:rPr>
          <w:rFonts w:ascii="Calibri Light" w:hAnsi="Calibri Light" w:cs="Arial"/>
          <w:color w:val="2D3646"/>
        </w:rPr>
        <w:t xml:space="preserve"> and will provide further information to centres where required and relevant to demonstrating compliance</w:t>
      </w:r>
      <w:r w:rsidR="00285311">
        <w:rPr>
          <w:rFonts w:ascii="Calibri Light" w:hAnsi="Calibri Light" w:cs="Arial"/>
          <w:color w:val="2D3646"/>
        </w:rPr>
        <w:t>.</w:t>
      </w:r>
    </w:p>
    <w:p w14:paraId="2E9A9D02" w14:textId="77777777" w:rsidR="00695BCF" w:rsidRDefault="00DC3A9E" w:rsidP="00695BCF">
      <w:pPr>
        <w:spacing w:after="0"/>
        <w:ind w:left="907" w:hanging="187"/>
        <w:jc w:val="both"/>
        <w:rPr>
          <w:rFonts w:ascii="Calibri Light" w:hAnsi="Calibri Light" w:cs="Arial"/>
          <w:color w:val="2D3646"/>
        </w:rPr>
      </w:pPr>
      <w:r>
        <w:rPr>
          <w:rFonts w:ascii="Calibri Light" w:hAnsi="Calibri Light" w:cs="Arial"/>
          <w:color w:val="2D3646"/>
        </w:rPr>
        <w:t xml:space="preserve"> </w:t>
      </w:r>
      <w:r w:rsidR="00143157" w:rsidRPr="002345F4">
        <w:rPr>
          <w:rFonts w:ascii="Calibri Light" w:hAnsi="Calibri Light" w:cs="Arial"/>
          <w:color w:val="2D3646"/>
        </w:rPr>
        <w:t xml:space="preserve">- </w:t>
      </w:r>
      <w:r w:rsidR="00234CCF" w:rsidRPr="002345F4">
        <w:rPr>
          <w:rFonts w:ascii="Calibri Light" w:hAnsi="Calibri Light" w:cs="Arial"/>
          <w:color w:val="2D3646"/>
        </w:rPr>
        <w:t>only requesting and processing data that is required for these activities</w:t>
      </w:r>
      <w:r w:rsidR="00695BCF" w:rsidRPr="002345F4">
        <w:rPr>
          <w:rFonts w:ascii="Calibri Light" w:hAnsi="Calibri Light" w:cs="Arial"/>
          <w:color w:val="2D3646"/>
        </w:rPr>
        <w:t>:</w:t>
      </w:r>
    </w:p>
    <w:p w14:paraId="7C861975" w14:textId="595E91E5" w:rsidR="00695BCF" w:rsidRPr="002345F4" w:rsidRDefault="00303CDE" w:rsidP="00695BCF">
      <w:pPr>
        <w:pStyle w:val="ListParagraph"/>
        <w:numPr>
          <w:ilvl w:val="0"/>
          <w:numId w:val="30"/>
        </w:numPr>
        <w:jc w:val="both"/>
        <w:rPr>
          <w:rFonts w:ascii="Calibri Light" w:hAnsi="Calibri Light" w:cs="Arial"/>
          <w:color w:val="2D3646"/>
          <w:sz w:val="22"/>
          <w:szCs w:val="22"/>
        </w:rPr>
      </w:pPr>
      <w:r w:rsidRPr="002345F4">
        <w:rPr>
          <w:rFonts w:ascii="Calibri Light" w:hAnsi="Calibri Light" w:cs="Arial"/>
          <w:color w:val="2D3646"/>
          <w:sz w:val="22"/>
          <w:szCs w:val="22"/>
        </w:rPr>
        <w:t>For those studying with us this will include</w:t>
      </w:r>
      <w:r w:rsidR="00234CCF" w:rsidRPr="002345F4">
        <w:rPr>
          <w:rFonts w:ascii="Calibri Light" w:hAnsi="Calibri Light" w:cs="Arial"/>
          <w:color w:val="2D3646"/>
          <w:sz w:val="22"/>
          <w:szCs w:val="22"/>
        </w:rPr>
        <w:t xml:space="preserve"> </w:t>
      </w:r>
      <w:r w:rsidR="00695BCF" w:rsidRPr="002345F4">
        <w:rPr>
          <w:rFonts w:ascii="Calibri Light" w:hAnsi="Calibri Light" w:cs="Arial"/>
          <w:color w:val="2D3646"/>
          <w:sz w:val="22"/>
          <w:szCs w:val="22"/>
        </w:rPr>
        <w:t>title,</w:t>
      </w:r>
      <w:r w:rsidR="00234CCF" w:rsidRPr="002345F4">
        <w:rPr>
          <w:rFonts w:ascii="Calibri Light" w:hAnsi="Calibri Light" w:cs="Arial"/>
          <w:color w:val="2D3646"/>
          <w:sz w:val="22"/>
          <w:szCs w:val="22"/>
        </w:rPr>
        <w:t xml:space="preserve"> name,</w:t>
      </w:r>
      <w:r w:rsidR="00695BCF" w:rsidRPr="002345F4">
        <w:rPr>
          <w:rFonts w:ascii="Calibri Light" w:hAnsi="Calibri Light" w:cs="Arial"/>
          <w:color w:val="2D3646"/>
          <w:sz w:val="22"/>
          <w:szCs w:val="22"/>
        </w:rPr>
        <w:t xml:space="preserve"> gender,</w:t>
      </w:r>
      <w:r w:rsidR="00234CCF" w:rsidRPr="002345F4">
        <w:rPr>
          <w:rFonts w:ascii="Calibri Light" w:hAnsi="Calibri Light" w:cs="Arial"/>
          <w:color w:val="2D3646"/>
          <w:sz w:val="22"/>
          <w:szCs w:val="22"/>
        </w:rPr>
        <w:t xml:space="preserve"> date of birth</w:t>
      </w:r>
      <w:r w:rsidR="00695BCF" w:rsidRPr="002345F4">
        <w:rPr>
          <w:rFonts w:ascii="Calibri Light" w:hAnsi="Calibri Light" w:cs="Arial"/>
          <w:color w:val="2D3646"/>
          <w:sz w:val="22"/>
          <w:szCs w:val="22"/>
        </w:rPr>
        <w:t>,</w:t>
      </w:r>
      <w:r w:rsidR="00234CCF" w:rsidRPr="002345F4">
        <w:rPr>
          <w:rFonts w:ascii="Calibri Light" w:hAnsi="Calibri Light" w:cs="Arial"/>
          <w:color w:val="2D3646"/>
          <w:sz w:val="22"/>
          <w:szCs w:val="22"/>
        </w:rPr>
        <w:t xml:space="preserve"> </w:t>
      </w:r>
      <w:r w:rsidR="00421BC9" w:rsidRPr="002345F4">
        <w:rPr>
          <w:rFonts w:ascii="Calibri Light" w:hAnsi="Calibri Light" w:cs="Arial"/>
          <w:color w:val="2D3646"/>
          <w:sz w:val="22"/>
          <w:szCs w:val="22"/>
        </w:rPr>
        <w:t xml:space="preserve">ULN and centre name. We will also process information relating to reasonable adjustments and special considerations where provided by the centre.  Where centres submit requests for reasonable adjustments or special </w:t>
      </w:r>
      <w:r w:rsidR="00285311" w:rsidRPr="002345F4">
        <w:rPr>
          <w:rFonts w:ascii="Calibri Light" w:hAnsi="Calibri Light" w:cs="Arial"/>
          <w:color w:val="2D3646"/>
          <w:sz w:val="22"/>
          <w:szCs w:val="22"/>
        </w:rPr>
        <w:t>consideration,</w:t>
      </w:r>
      <w:r w:rsidR="00421BC9" w:rsidRPr="002345F4">
        <w:rPr>
          <w:rFonts w:ascii="Calibri Light" w:hAnsi="Calibri Light" w:cs="Arial"/>
          <w:color w:val="2D3646"/>
          <w:sz w:val="22"/>
          <w:szCs w:val="22"/>
        </w:rPr>
        <w:t xml:space="preserve"> they must obtain the consent of the student where special category data is included (</w:t>
      </w:r>
      <w:r w:rsidR="003F7060" w:rsidRPr="002345F4">
        <w:rPr>
          <w:rFonts w:ascii="Calibri Light" w:hAnsi="Calibri Light" w:cs="Arial"/>
          <w:color w:val="2D3646"/>
          <w:sz w:val="22"/>
          <w:szCs w:val="22"/>
        </w:rPr>
        <w:t>e.g.,</w:t>
      </w:r>
      <w:r w:rsidR="00421BC9" w:rsidRPr="002345F4">
        <w:rPr>
          <w:rFonts w:ascii="Calibri Light" w:hAnsi="Calibri Light" w:cs="Arial"/>
          <w:color w:val="2D3646"/>
          <w:sz w:val="22"/>
          <w:szCs w:val="22"/>
        </w:rPr>
        <w:t xml:space="preserve"> health information) and parental consent where the student is under </w:t>
      </w:r>
      <w:r w:rsidR="005B600E" w:rsidRPr="002345F4">
        <w:rPr>
          <w:rFonts w:ascii="Calibri Light" w:hAnsi="Calibri Light" w:cs="Arial"/>
          <w:color w:val="2D3646"/>
          <w:sz w:val="22"/>
          <w:szCs w:val="22"/>
        </w:rPr>
        <w:t xml:space="preserve">the age of </w:t>
      </w:r>
      <w:r w:rsidR="00421BC9" w:rsidRPr="002345F4">
        <w:rPr>
          <w:rFonts w:ascii="Calibri Light" w:hAnsi="Calibri Light" w:cs="Arial"/>
          <w:color w:val="2D3646"/>
          <w:sz w:val="22"/>
          <w:szCs w:val="22"/>
        </w:rPr>
        <w:t>13.</w:t>
      </w:r>
      <w:r w:rsidR="00234CCF" w:rsidRPr="002345F4">
        <w:rPr>
          <w:rFonts w:ascii="Calibri Light" w:hAnsi="Calibri Light" w:cs="Arial"/>
          <w:color w:val="2D3646"/>
          <w:sz w:val="22"/>
          <w:szCs w:val="22"/>
        </w:rPr>
        <w:t xml:space="preserve"> </w:t>
      </w:r>
    </w:p>
    <w:p w14:paraId="3F8BA580" w14:textId="77777777" w:rsidR="00143157" w:rsidRPr="002345F4" w:rsidRDefault="00303CDE" w:rsidP="009369BE">
      <w:pPr>
        <w:pStyle w:val="ListParagraph"/>
        <w:numPr>
          <w:ilvl w:val="0"/>
          <w:numId w:val="30"/>
        </w:numPr>
        <w:jc w:val="both"/>
        <w:rPr>
          <w:rFonts w:ascii="Calibri Light" w:hAnsi="Calibri Light" w:cs="Arial"/>
          <w:color w:val="2D3646"/>
          <w:sz w:val="22"/>
          <w:szCs w:val="22"/>
        </w:rPr>
      </w:pPr>
      <w:r w:rsidRPr="002345F4">
        <w:rPr>
          <w:rFonts w:ascii="Calibri Light" w:hAnsi="Calibri Light" w:cs="Arial"/>
          <w:color w:val="2D3646"/>
          <w:sz w:val="22"/>
          <w:szCs w:val="22"/>
        </w:rPr>
        <w:t>For those supporting delivery of our qualifications within centres such as teachers and exam officers this will includ</w:t>
      </w:r>
      <w:r w:rsidR="00695BCF" w:rsidRPr="002345F4">
        <w:rPr>
          <w:rFonts w:ascii="Calibri Light" w:hAnsi="Calibri Light" w:cs="Arial"/>
          <w:color w:val="2D3646"/>
          <w:sz w:val="22"/>
          <w:szCs w:val="22"/>
        </w:rPr>
        <w:t>e title, name, gender, date of birth, role and contact details.</w:t>
      </w:r>
    </w:p>
    <w:p w14:paraId="6B58ED0C" w14:textId="77777777" w:rsidR="00143157" w:rsidRPr="002345F4" w:rsidRDefault="00143157" w:rsidP="00DC3A9E">
      <w:pPr>
        <w:spacing w:after="0"/>
        <w:ind w:left="1440" w:firstLine="4"/>
        <w:jc w:val="both"/>
        <w:rPr>
          <w:rFonts w:ascii="Calibri Light" w:hAnsi="Calibri Light" w:cs="Arial"/>
          <w:color w:val="2D3646"/>
        </w:rPr>
      </w:pPr>
      <w:r w:rsidRPr="002345F4">
        <w:rPr>
          <w:rFonts w:ascii="Calibri Light" w:hAnsi="Calibri Light" w:cs="Arial"/>
          <w:color w:val="2D3646"/>
        </w:rPr>
        <w:t xml:space="preserve">- </w:t>
      </w:r>
      <w:r w:rsidR="00234CCF" w:rsidRPr="002345F4">
        <w:rPr>
          <w:rFonts w:ascii="Calibri Light" w:hAnsi="Calibri Light" w:cs="Arial"/>
          <w:color w:val="2D3646"/>
        </w:rPr>
        <w:t xml:space="preserve">staff that are responsible for processing data will be appropriately trained in relation </w:t>
      </w:r>
      <w:r w:rsidR="009369BE">
        <w:rPr>
          <w:rFonts w:ascii="Calibri Light" w:hAnsi="Calibri Light" w:cs="Arial"/>
          <w:color w:val="2D3646"/>
        </w:rPr>
        <w:t xml:space="preserve">     </w:t>
      </w:r>
      <w:r w:rsidR="00234CCF" w:rsidRPr="002345F4">
        <w:rPr>
          <w:rFonts w:ascii="Calibri Light" w:hAnsi="Calibri Light" w:cs="Arial"/>
          <w:color w:val="2D3646"/>
        </w:rPr>
        <w:t>to data protection requirements</w:t>
      </w:r>
      <w:r w:rsidR="004B1A8A" w:rsidRPr="002345F4">
        <w:rPr>
          <w:rFonts w:ascii="Calibri Light" w:hAnsi="Calibri Light" w:cs="Arial"/>
          <w:color w:val="2D3646"/>
        </w:rPr>
        <w:t xml:space="preserve"> and are subject to a duty of confidence</w:t>
      </w:r>
      <w:r w:rsidR="00234CCF" w:rsidRPr="002345F4">
        <w:rPr>
          <w:rFonts w:ascii="Calibri Light" w:hAnsi="Calibri Light" w:cs="Arial"/>
          <w:color w:val="2D3646"/>
        </w:rPr>
        <w:t>.</w:t>
      </w:r>
    </w:p>
    <w:p w14:paraId="4D8AE57C" w14:textId="77777777" w:rsidR="00234CCF" w:rsidRPr="002345F4" w:rsidRDefault="00234CCF" w:rsidP="009369BE">
      <w:pPr>
        <w:spacing w:after="0"/>
        <w:ind w:left="1440"/>
        <w:jc w:val="both"/>
        <w:rPr>
          <w:rFonts w:ascii="Calibri Light" w:hAnsi="Calibri Light" w:cs="Arial"/>
          <w:color w:val="2D3646"/>
        </w:rPr>
      </w:pPr>
      <w:r w:rsidRPr="002345F4">
        <w:rPr>
          <w:rFonts w:ascii="Calibri Light" w:hAnsi="Calibri Light" w:cs="Arial"/>
          <w:color w:val="2D3646"/>
        </w:rPr>
        <w:t>- data will be processed in a secure manner</w:t>
      </w:r>
      <w:r w:rsidR="004B1A8A" w:rsidRPr="002345F4">
        <w:rPr>
          <w:rFonts w:ascii="Calibri Light" w:hAnsi="Calibri Light" w:cs="Arial"/>
          <w:color w:val="2D3646"/>
        </w:rPr>
        <w:t xml:space="preserve"> applying appropriate technical and organisational measure</w:t>
      </w:r>
    </w:p>
    <w:p w14:paraId="6492B743" w14:textId="3FF468B5" w:rsidR="00234CCF" w:rsidRPr="002345F4" w:rsidRDefault="00234CCF" w:rsidP="00DC3A9E">
      <w:pPr>
        <w:spacing w:after="0"/>
        <w:ind w:left="1440"/>
        <w:jc w:val="both"/>
        <w:rPr>
          <w:rFonts w:ascii="Calibri Light" w:hAnsi="Calibri Light" w:cs="Arial"/>
          <w:color w:val="2D3646"/>
        </w:rPr>
      </w:pPr>
      <w:r w:rsidRPr="002345F4">
        <w:rPr>
          <w:rFonts w:ascii="Calibri Light" w:hAnsi="Calibri Light" w:cs="Arial"/>
          <w:color w:val="2D3646"/>
        </w:rPr>
        <w:t xml:space="preserve">- </w:t>
      </w:r>
      <w:r w:rsidR="00421BC9" w:rsidRPr="002345F4">
        <w:rPr>
          <w:rFonts w:ascii="Calibri Light" w:hAnsi="Calibri Light" w:cs="Calibri"/>
        </w:rPr>
        <w:t xml:space="preserve">we will continue to hold student data after completion of studies to enable us to verify a </w:t>
      </w:r>
      <w:r w:rsidR="00285311" w:rsidRPr="002345F4">
        <w:rPr>
          <w:rFonts w:ascii="Calibri Light" w:hAnsi="Calibri Light" w:cs="Calibri"/>
        </w:rPr>
        <w:t>student’s</w:t>
      </w:r>
      <w:r w:rsidR="00421BC9" w:rsidRPr="002345F4">
        <w:rPr>
          <w:rFonts w:ascii="Calibri Light" w:hAnsi="Calibri Light" w:cs="Calibri"/>
        </w:rPr>
        <w:t xml:space="preserve"> academic achievements in the future, enable further study should they progress to another qualification with us, or provide data returns to regulatory bodies </w:t>
      </w:r>
      <w:r w:rsidR="00421BC9" w:rsidRPr="002345F4">
        <w:rPr>
          <w:rFonts w:ascii="Calibri Light" w:hAnsi="Calibri Light" w:cs="Calibri"/>
        </w:rPr>
        <w:lastRenderedPageBreak/>
        <w:t>where required</w:t>
      </w:r>
      <w:r w:rsidR="00285311" w:rsidRPr="002345F4">
        <w:rPr>
          <w:rFonts w:ascii="Calibri Light" w:hAnsi="Calibri Light" w:cs="Calibri"/>
        </w:rPr>
        <w:t xml:space="preserve">. </w:t>
      </w:r>
      <w:r w:rsidR="00421BC9" w:rsidRPr="002345F4">
        <w:rPr>
          <w:rFonts w:ascii="Calibri Light" w:hAnsi="Calibri Light" w:cs="Calibri"/>
        </w:rPr>
        <w:t xml:space="preserve">Students are able to exercise their individual rights over the data we hold as provided under data protection legislation </w:t>
      </w:r>
      <w:r w:rsidRPr="002345F4">
        <w:rPr>
          <w:rFonts w:ascii="Calibri Light" w:hAnsi="Calibri Light" w:cs="Arial"/>
          <w:color w:val="2D3646"/>
        </w:rPr>
        <w:t>including the right to</w:t>
      </w:r>
      <w:r w:rsidR="00361794" w:rsidRPr="002345F4">
        <w:rPr>
          <w:rFonts w:ascii="Calibri Light" w:hAnsi="Calibri Light" w:cs="Arial"/>
          <w:color w:val="2D3646"/>
        </w:rPr>
        <w:t xml:space="preserve"> access,</w:t>
      </w:r>
      <w:r w:rsidRPr="002345F4">
        <w:rPr>
          <w:rFonts w:ascii="Calibri Light" w:hAnsi="Calibri Light" w:cs="Arial"/>
          <w:color w:val="2D3646"/>
        </w:rPr>
        <w:t xml:space="preserve"> rectif</w:t>
      </w:r>
      <w:r w:rsidR="00361794" w:rsidRPr="002345F4">
        <w:rPr>
          <w:rFonts w:ascii="Calibri Light" w:hAnsi="Calibri Light" w:cs="Arial"/>
          <w:color w:val="2D3646"/>
        </w:rPr>
        <w:t>ication, portability and</w:t>
      </w:r>
      <w:r w:rsidRPr="002345F4">
        <w:rPr>
          <w:rFonts w:ascii="Calibri Light" w:hAnsi="Calibri Light" w:cs="Arial"/>
          <w:color w:val="2D3646"/>
        </w:rPr>
        <w:t xml:space="preserve"> delet</w:t>
      </w:r>
      <w:r w:rsidR="00361794" w:rsidRPr="002345F4">
        <w:rPr>
          <w:rFonts w:ascii="Calibri Light" w:hAnsi="Calibri Light" w:cs="Arial"/>
          <w:color w:val="2D3646"/>
        </w:rPr>
        <w:t>ion of</w:t>
      </w:r>
      <w:r w:rsidRPr="002345F4">
        <w:rPr>
          <w:rFonts w:ascii="Calibri Light" w:hAnsi="Calibri Light" w:cs="Arial"/>
          <w:color w:val="2D3646"/>
        </w:rPr>
        <w:t xml:space="preserve"> data.</w:t>
      </w:r>
    </w:p>
    <w:p w14:paraId="6B8D70C9" w14:textId="77777777" w:rsidR="00361794" w:rsidRPr="002345F4" w:rsidRDefault="00421BC9" w:rsidP="009369BE">
      <w:pPr>
        <w:spacing w:after="0"/>
        <w:ind w:left="1440"/>
        <w:jc w:val="both"/>
        <w:rPr>
          <w:rFonts w:ascii="Calibri Light" w:hAnsi="Calibri Light" w:cs="Arial"/>
          <w:color w:val="2D3646"/>
        </w:rPr>
      </w:pPr>
      <w:r w:rsidRPr="002345F4">
        <w:rPr>
          <w:rFonts w:ascii="Calibri Light" w:hAnsi="Calibri Light" w:cs="Arial"/>
          <w:color w:val="2D3646"/>
        </w:rPr>
        <w:t xml:space="preserve">- </w:t>
      </w:r>
      <w:r w:rsidR="00361794" w:rsidRPr="002345F4">
        <w:rPr>
          <w:rFonts w:ascii="Calibri Light" w:hAnsi="Calibri Light" w:cs="Arial"/>
          <w:color w:val="2D3646"/>
        </w:rPr>
        <w:t>we will maintain a Data Breach Policy and notify any centre affected within 48 hours where we identify a breach has occurred.</w:t>
      </w:r>
    </w:p>
    <w:p w14:paraId="2C2CBAFE" w14:textId="77777777" w:rsidR="00BC5BB2" w:rsidRPr="00800A53" w:rsidRDefault="00234CCF" w:rsidP="00333248">
      <w:pPr>
        <w:spacing w:after="0"/>
        <w:ind w:left="1440"/>
        <w:jc w:val="both"/>
        <w:rPr>
          <w:rFonts w:ascii="Calibri Light" w:hAnsi="Calibri Light" w:cs="Arial"/>
          <w:color w:val="2D3646"/>
        </w:rPr>
      </w:pPr>
      <w:r w:rsidRPr="002345F4">
        <w:rPr>
          <w:rFonts w:ascii="Calibri Light" w:hAnsi="Calibri Light" w:cs="Arial"/>
          <w:color w:val="2D3646"/>
        </w:rPr>
        <w:t>-</w:t>
      </w:r>
      <w:r w:rsidR="00333248">
        <w:rPr>
          <w:rFonts w:ascii="Calibri Light" w:hAnsi="Calibri Light" w:cs="Arial"/>
          <w:color w:val="2D3646"/>
        </w:rPr>
        <w:t xml:space="preserve"> </w:t>
      </w:r>
      <w:r w:rsidR="00FA2D12" w:rsidRPr="002345F4">
        <w:rPr>
          <w:rFonts w:ascii="Calibri Light" w:hAnsi="Calibri Light" w:cs="Arial"/>
          <w:color w:val="2D3646"/>
        </w:rPr>
        <w:t xml:space="preserve">we will make information available to the centre as required </w:t>
      </w:r>
      <w:r w:rsidR="00421BC9" w:rsidRPr="002345F4">
        <w:rPr>
          <w:rFonts w:ascii="Calibri Light" w:hAnsi="Calibri Light" w:cs="Arial"/>
          <w:color w:val="2D3646"/>
        </w:rPr>
        <w:t>to</w:t>
      </w:r>
      <w:r w:rsidR="00FA2D12" w:rsidRPr="002345F4">
        <w:rPr>
          <w:rFonts w:ascii="Calibri Light" w:hAnsi="Calibri Light" w:cs="Arial"/>
          <w:color w:val="2D3646"/>
        </w:rPr>
        <w:t xml:space="preserve"> demonstrate compliance with data protection requirements</w:t>
      </w:r>
      <w:r w:rsidR="00E22298" w:rsidRPr="002345F4">
        <w:rPr>
          <w:rFonts w:ascii="Calibri Light" w:hAnsi="Calibri Light" w:cs="Arial"/>
          <w:color w:val="2D3646"/>
        </w:rPr>
        <w:t>.</w:t>
      </w:r>
      <w:r w:rsidR="00800A53">
        <w:rPr>
          <w:rFonts w:ascii="Calibri Light" w:eastAsia="Times New Roman" w:hAnsi="Calibri Light" w:cs="Arial"/>
          <w:color w:val="2D3646"/>
          <w:lang w:eastAsia="en-GB"/>
        </w:rPr>
        <w:tab/>
      </w:r>
    </w:p>
    <w:p w14:paraId="4D43237A" w14:textId="77777777" w:rsidR="00C31303" w:rsidRDefault="00C31303" w:rsidP="00E86C03">
      <w:pPr>
        <w:spacing w:after="0"/>
        <w:jc w:val="both"/>
        <w:rPr>
          <w:rFonts w:ascii="Calibri Light" w:eastAsia="Times" w:hAnsi="Calibri Light" w:cs="Arial"/>
          <w:b/>
          <w:color w:val="2D3646"/>
          <w:lang w:eastAsia="en-GB"/>
        </w:rPr>
      </w:pPr>
    </w:p>
    <w:p w14:paraId="4B0E725F" w14:textId="57FE2E4D" w:rsidR="00B1687C" w:rsidRPr="005F20EB" w:rsidRDefault="00B1687C" w:rsidP="00E86C03">
      <w:pPr>
        <w:spacing w:after="0"/>
        <w:jc w:val="both"/>
        <w:rPr>
          <w:rFonts w:ascii="Calibri Light" w:eastAsia="Times" w:hAnsi="Calibri Light" w:cs="Arial"/>
          <w:b/>
          <w:color w:val="2D3646"/>
          <w:lang w:eastAsia="en-GB"/>
        </w:rPr>
      </w:pPr>
      <w:r w:rsidRPr="005F20EB">
        <w:rPr>
          <w:rFonts w:ascii="Calibri Light" w:eastAsia="Times" w:hAnsi="Calibri Light" w:cs="Arial"/>
          <w:b/>
          <w:color w:val="2D3646"/>
          <w:lang w:eastAsia="en-GB"/>
        </w:rPr>
        <w:t>17. CENTRE AGREEMENT AND DECLARATION</w:t>
      </w:r>
    </w:p>
    <w:p w14:paraId="04468706" w14:textId="77777777" w:rsidR="00B1687C" w:rsidRPr="005F20EB" w:rsidRDefault="00B1687C" w:rsidP="00E86C03">
      <w:pPr>
        <w:spacing w:after="0"/>
        <w:jc w:val="both"/>
        <w:rPr>
          <w:rFonts w:ascii="Calibri Light" w:eastAsia="Times New Roman" w:hAnsi="Calibri Light" w:cs="Arial"/>
          <w:iCs/>
          <w:color w:val="2D3646"/>
          <w:lang w:eastAsia="de-DE"/>
        </w:rPr>
      </w:pPr>
    </w:p>
    <w:p w14:paraId="20B6A2DC" w14:textId="77777777" w:rsidR="00066954" w:rsidRPr="005F20EB" w:rsidRDefault="00066954" w:rsidP="00E86C03">
      <w:pPr>
        <w:spacing w:after="0"/>
        <w:jc w:val="both"/>
        <w:rPr>
          <w:rFonts w:ascii="Calibri Light" w:eastAsia="Times New Roman" w:hAnsi="Calibri Light" w:cs="Arial"/>
          <w:color w:val="2D3646"/>
          <w:lang w:eastAsia="en-GB"/>
        </w:rPr>
      </w:pPr>
      <w:r w:rsidRPr="005F20EB">
        <w:rPr>
          <w:rFonts w:ascii="Calibri Light" w:eastAsia="Times New Roman" w:hAnsi="Calibri Light" w:cs="Arial"/>
          <w:iCs/>
          <w:color w:val="2D3646"/>
          <w:lang w:eastAsia="de-DE"/>
        </w:rPr>
        <w:t xml:space="preserve">I, the undersigned, declare that the </w:t>
      </w:r>
      <w:r w:rsidR="00552DBD" w:rsidRPr="005F20EB">
        <w:rPr>
          <w:rFonts w:ascii="Calibri Light" w:eastAsia="Times New Roman" w:hAnsi="Calibri Light" w:cs="Arial"/>
          <w:iCs/>
          <w:color w:val="2D3646"/>
          <w:lang w:eastAsia="de-DE"/>
        </w:rPr>
        <w:t>Centre</w:t>
      </w:r>
      <w:r w:rsidRPr="005F20EB">
        <w:rPr>
          <w:rFonts w:ascii="Calibri Light" w:eastAsia="Times New Roman" w:hAnsi="Calibri Light" w:cs="Arial"/>
          <w:iCs/>
          <w:color w:val="2D3646"/>
          <w:lang w:eastAsia="de-DE"/>
        </w:rPr>
        <w:t xml:space="preserve"> </w:t>
      </w:r>
      <w:r w:rsidRPr="005F20EB">
        <w:rPr>
          <w:rFonts w:ascii="Calibri Light" w:eastAsia="Times New Roman" w:hAnsi="Calibri Light" w:cs="Arial"/>
          <w:color w:val="2D3646"/>
          <w:lang w:eastAsia="en-GB"/>
        </w:rPr>
        <w:t xml:space="preserve">understands that this is an enforceable agreement between the </w:t>
      </w:r>
      <w:r w:rsidR="00552DBD" w:rsidRPr="005F20EB">
        <w:rPr>
          <w:rFonts w:ascii="Calibri Light" w:eastAsia="Times New Roman" w:hAnsi="Calibri Light" w:cs="Arial"/>
          <w:color w:val="2D3646"/>
          <w:lang w:eastAsia="en-GB"/>
        </w:rPr>
        <w:t>Centre</w:t>
      </w:r>
      <w:r w:rsidRPr="005F20EB">
        <w:rPr>
          <w:rFonts w:ascii="Calibri Light" w:eastAsia="Times New Roman" w:hAnsi="Calibri Light" w:cs="Arial"/>
          <w:color w:val="2D3646"/>
          <w:lang w:eastAsia="en-GB"/>
        </w:rPr>
        <w:t xml:space="preserve"> and </w:t>
      </w:r>
      <w:r w:rsidR="005F20EB" w:rsidRPr="005F20EB">
        <w:rPr>
          <w:rFonts w:ascii="Calibri Light" w:eastAsia="Times New Roman" w:hAnsi="Calibri Light" w:cs="Arial"/>
          <w:color w:val="2D3646"/>
          <w:lang w:eastAsia="en-GB"/>
        </w:rPr>
        <w:t>The London Institute of Banking &amp; Finance</w:t>
      </w:r>
      <w:r w:rsidRPr="005F20EB">
        <w:rPr>
          <w:rFonts w:ascii="Calibri Light" w:eastAsia="Times New Roman" w:hAnsi="Calibri Light" w:cs="Arial"/>
          <w:color w:val="2D3646"/>
          <w:lang w:eastAsia="en-GB"/>
        </w:rPr>
        <w:t xml:space="preserve">. </w:t>
      </w:r>
      <w:r w:rsidR="00E2107B" w:rsidRPr="005F20EB">
        <w:rPr>
          <w:rFonts w:ascii="Calibri Light" w:eastAsia="Times New Roman" w:hAnsi="Calibri Light" w:cs="Arial"/>
          <w:color w:val="2D3646"/>
          <w:lang w:eastAsia="en-GB"/>
        </w:rPr>
        <w:t xml:space="preserve">I further understand and agree that this agreement applies for whole period of time during which the </w:t>
      </w:r>
      <w:r w:rsidR="00552DBD" w:rsidRPr="005F20EB">
        <w:rPr>
          <w:rFonts w:ascii="Calibri Light" w:eastAsia="Times New Roman" w:hAnsi="Calibri Light" w:cs="Arial"/>
          <w:color w:val="2D3646"/>
          <w:lang w:eastAsia="en-GB"/>
        </w:rPr>
        <w:t>Centre</w:t>
      </w:r>
      <w:r w:rsidR="00E2107B" w:rsidRPr="005F20EB">
        <w:rPr>
          <w:rFonts w:ascii="Calibri Light" w:eastAsia="Times New Roman" w:hAnsi="Calibri Light" w:cs="Arial"/>
          <w:color w:val="2D3646"/>
          <w:lang w:eastAsia="en-GB"/>
        </w:rPr>
        <w:t xml:space="preserve"> operates as an ‘approved’ </w:t>
      </w:r>
      <w:r w:rsidR="007C6300" w:rsidRPr="005F20EB">
        <w:rPr>
          <w:rFonts w:ascii="Calibri Light" w:eastAsia="Times New Roman" w:hAnsi="Calibri Light" w:cs="Arial"/>
          <w:color w:val="2D3646"/>
          <w:lang w:eastAsia="en-GB"/>
        </w:rPr>
        <w:t xml:space="preserve">centre </w:t>
      </w:r>
      <w:r w:rsidR="00E2107B" w:rsidRPr="005F20EB">
        <w:rPr>
          <w:rFonts w:ascii="Calibri Light" w:eastAsia="Times New Roman" w:hAnsi="Calibri Light" w:cs="Arial"/>
          <w:color w:val="2D3646"/>
          <w:lang w:eastAsia="en-GB"/>
        </w:rPr>
        <w:t xml:space="preserve">of </w:t>
      </w:r>
      <w:r w:rsidR="005F20EB" w:rsidRPr="005F20EB">
        <w:rPr>
          <w:rFonts w:ascii="Calibri Light" w:eastAsia="Times New Roman" w:hAnsi="Calibri Light" w:cs="Arial"/>
          <w:color w:val="2D3646"/>
          <w:lang w:eastAsia="en-GB"/>
        </w:rPr>
        <w:t>The London Institute of Banking &amp; Finance</w:t>
      </w:r>
      <w:r w:rsidR="00E2107B" w:rsidRPr="005F20EB">
        <w:rPr>
          <w:rFonts w:ascii="Calibri Light" w:eastAsia="Times New Roman" w:hAnsi="Calibri Light" w:cs="Arial"/>
          <w:color w:val="2D3646"/>
          <w:lang w:eastAsia="en-GB"/>
        </w:rPr>
        <w:t xml:space="preserve"> and that </w:t>
      </w:r>
      <w:r w:rsidR="005F20EB" w:rsidRPr="005F20EB">
        <w:rPr>
          <w:rFonts w:ascii="Calibri Light" w:eastAsia="Times New Roman" w:hAnsi="Calibri Light" w:cs="Arial"/>
          <w:color w:val="2D3646"/>
          <w:lang w:eastAsia="en-GB"/>
        </w:rPr>
        <w:t>The London Institute of Banking &amp; Finance</w:t>
      </w:r>
      <w:r w:rsidR="00605FFD" w:rsidRPr="005F20EB">
        <w:rPr>
          <w:rFonts w:ascii="Calibri Light" w:eastAsia="Times New Roman" w:hAnsi="Calibri Light" w:cs="Arial"/>
          <w:color w:val="2D3646"/>
          <w:lang w:eastAsia="en-GB"/>
        </w:rPr>
        <w:t xml:space="preserve"> </w:t>
      </w:r>
      <w:r w:rsidR="00E2107B" w:rsidRPr="005F20EB">
        <w:rPr>
          <w:rFonts w:ascii="Calibri Light" w:eastAsia="Times New Roman" w:hAnsi="Calibri Light" w:cs="Arial"/>
          <w:color w:val="2D3646"/>
          <w:lang w:eastAsia="en-GB"/>
        </w:rPr>
        <w:t xml:space="preserve">has the right to issue updates and amendments to the agreement from time to time. </w:t>
      </w:r>
    </w:p>
    <w:p w14:paraId="199295CF" w14:textId="77777777" w:rsidR="00066954" w:rsidRPr="005F20EB" w:rsidRDefault="00066954" w:rsidP="00E86C03">
      <w:pPr>
        <w:spacing w:after="0"/>
        <w:jc w:val="both"/>
        <w:rPr>
          <w:rFonts w:ascii="Calibri Light" w:eastAsia="Times New Roman" w:hAnsi="Calibri Light" w:cs="Arial"/>
          <w:color w:val="2D3646"/>
          <w:lang w:eastAsia="en-GB"/>
        </w:rPr>
      </w:pPr>
    </w:p>
    <w:p w14:paraId="2789EF68" w14:textId="77777777" w:rsidR="00066954" w:rsidRPr="005F20EB" w:rsidRDefault="00066954" w:rsidP="00E86C03">
      <w:pPr>
        <w:spacing w:after="0"/>
        <w:jc w:val="both"/>
        <w:rPr>
          <w:rFonts w:ascii="Calibri Light" w:eastAsia="Times New Roman" w:hAnsi="Calibri Light" w:cs="Arial"/>
          <w:iCs/>
          <w:color w:val="2D3646"/>
          <w:lang w:eastAsia="de-DE"/>
        </w:rPr>
      </w:pPr>
      <w:r w:rsidRPr="005F20EB">
        <w:rPr>
          <w:rFonts w:ascii="Calibri Light" w:eastAsia="Times New Roman" w:hAnsi="Calibri Light" w:cs="Arial"/>
          <w:color w:val="2D3646"/>
          <w:lang w:eastAsia="en-GB"/>
        </w:rPr>
        <w:t xml:space="preserve">I accept that if the </w:t>
      </w:r>
      <w:r w:rsidR="00552DBD" w:rsidRPr="005F20EB">
        <w:rPr>
          <w:rFonts w:ascii="Calibri Light" w:eastAsia="Times New Roman" w:hAnsi="Calibri Light" w:cs="Arial"/>
          <w:color w:val="2D3646"/>
          <w:lang w:eastAsia="en-GB"/>
        </w:rPr>
        <w:t>Centre</w:t>
      </w:r>
      <w:r w:rsidRPr="005F20EB">
        <w:rPr>
          <w:rFonts w:ascii="Calibri Light" w:eastAsia="Times New Roman" w:hAnsi="Calibri Light" w:cs="Arial"/>
          <w:color w:val="2D3646"/>
          <w:lang w:eastAsia="en-GB"/>
        </w:rPr>
        <w:t xml:space="preserve"> defaults on the commitments made in this application it may lead to the removal of qualification approval and possibly </w:t>
      </w:r>
      <w:r w:rsidR="007C6300" w:rsidRPr="005F20EB">
        <w:rPr>
          <w:rFonts w:ascii="Calibri Light" w:eastAsia="Times New Roman" w:hAnsi="Calibri Light" w:cs="Arial"/>
          <w:color w:val="2D3646"/>
          <w:lang w:eastAsia="en-GB"/>
        </w:rPr>
        <w:t xml:space="preserve">centre </w:t>
      </w:r>
      <w:r w:rsidRPr="005F20EB">
        <w:rPr>
          <w:rFonts w:ascii="Calibri Light" w:eastAsia="Times New Roman" w:hAnsi="Calibri Light" w:cs="Arial"/>
          <w:color w:val="2D3646"/>
          <w:lang w:eastAsia="en-GB"/>
        </w:rPr>
        <w:t xml:space="preserve">recognition status in line with the sanctions policy of </w:t>
      </w:r>
      <w:r w:rsidR="005F20EB" w:rsidRPr="005F20EB">
        <w:rPr>
          <w:rFonts w:ascii="Calibri Light" w:eastAsia="Times New Roman" w:hAnsi="Calibri Light" w:cs="Arial"/>
          <w:color w:val="2D3646"/>
          <w:lang w:eastAsia="en-GB"/>
        </w:rPr>
        <w:t>The London Institute of Banking &amp; Finance</w:t>
      </w:r>
      <w:r w:rsidRPr="005F20EB">
        <w:rPr>
          <w:rFonts w:ascii="Calibri Light" w:eastAsia="Times New Roman" w:hAnsi="Calibri Light" w:cs="Arial"/>
          <w:color w:val="2D3646"/>
          <w:lang w:eastAsia="en-GB"/>
        </w:rPr>
        <w:t xml:space="preserve">. </w:t>
      </w:r>
    </w:p>
    <w:p w14:paraId="71B22E03" w14:textId="77777777" w:rsidR="00066954" w:rsidRPr="005F20EB" w:rsidRDefault="00066954" w:rsidP="00E86C03">
      <w:pPr>
        <w:autoSpaceDE w:val="0"/>
        <w:autoSpaceDN w:val="0"/>
        <w:adjustRightInd w:val="0"/>
        <w:spacing w:after="0"/>
        <w:jc w:val="both"/>
        <w:rPr>
          <w:rFonts w:ascii="Calibri Light" w:eastAsia="Times New Roman" w:hAnsi="Calibri Light" w:cs="Arial"/>
          <w:color w:val="2D3646"/>
          <w:lang w:eastAsia="en-GB"/>
        </w:rPr>
      </w:pPr>
    </w:p>
    <w:p w14:paraId="5B9C22FF" w14:textId="77777777" w:rsidR="00066954" w:rsidRPr="005F20EB" w:rsidRDefault="00066954" w:rsidP="00E86C03">
      <w:pPr>
        <w:autoSpaceDE w:val="0"/>
        <w:autoSpaceDN w:val="0"/>
        <w:adjustRightInd w:val="0"/>
        <w:spacing w:after="0"/>
        <w:jc w:val="both"/>
        <w:rPr>
          <w:rFonts w:ascii="Calibri Light" w:eastAsia="Times New Roman" w:hAnsi="Calibri Light" w:cs="Arial"/>
          <w:color w:val="2D3646"/>
          <w:lang w:eastAsia="en-GB"/>
        </w:rPr>
      </w:pPr>
      <w:r w:rsidRPr="005F20EB">
        <w:rPr>
          <w:rFonts w:ascii="Calibri Light" w:eastAsia="Times New Roman" w:hAnsi="Calibri Light" w:cs="Arial"/>
          <w:color w:val="2D3646"/>
          <w:lang w:eastAsia="en-GB"/>
        </w:rPr>
        <w:t xml:space="preserve">I declare that I am authorised by the </w:t>
      </w:r>
      <w:r w:rsidR="00552DBD" w:rsidRPr="005F20EB">
        <w:rPr>
          <w:rFonts w:ascii="Calibri Light" w:eastAsia="Times New Roman" w:hAnsi="Calibri Light" w:cs="Arial"/>
          <w:color w:val="2D3646"/>
          <w:lang w:eastAsia="en-GB"/>
        </w:rPr>
        <w:t>Centre</w:t>
      </w:r>
      <w:r w:rsidRPr="005F20EB">
        <w:rPr>
          <w:rFonts w:ascii="Calibri Light" w:eastAsia="Times New Roman" w:hAnsi="Calibri Light" w:cs="Arial"/>
          <w:color w:val="2D3646"/>
          <w:lang w:eastAsia="en-GB"/>
        </w:rPr>
        <w:t xml:space="preserve"> to supply the information given above and, at the date of signing, the information provided is a true and accurate record to the best of my knowledge. I further declare that I am authorised by the </w:t>
      </w:r>
      <w:r w:rsidR="00552DBD" w:rsidRPr="005F20EB">
        <w:rPr>
          <w:rFonts w:ascii="Calibri Light" w:eastAsia="Times New Roman" w:hAnsi="Calibri Light" w:cs="Arial"/>
          <w:color w:val="2D3646"/>
          <w:lang w:eastAsia="en-GB"/>
        </w:rPr>
        <w:t>Centre</w:t>
      </w:r>
      <w:r w:rsidRPr="005F20EB">
        <w:rPr>
          <w:rFonts w:ascii="Calibri Light" w:eastAsia="Times New Roman" w:hAnsi="Calibri Light" w:cs="Arial"/>
          <w:color w:val="2D3646"/>
          <w:lang w:eastAsia="en-GB"/>
        </w:rPr>
        <w:t xml:space="preserve"> to sign this agreement on behalf of the </w:t>
      </w:r>
      <w:r w:rsidR="00552DBD" w:rsidRPr="005F20EB">
        <w:rPr>
          <w:rFonts w:ascii="Calibri Light" w:eastAsia="Times New Roman" w:hAnsi="Calibri Light" w:cs="Arial"/>
          <w:color w:val="2D3646"/>
          <w:lang w:eastAsia="en-GB"/>
        </w:rPr>
        <w:t>Centre</w:t>
      </w:r>
      <w:r w:rsidRPr="005F20EB">
        <w:rPr>
          <w:rFonts w:ascii="Calibri Light" w:eastAsia="Times New Roman" w:hAnsi="Calibri Light" w:cs="Arial"/>
          <w:color w:val="2D3646"/>
          <w:lang w:eastAsia="en-GB"/>
        </w:rPr>
        <w:t xml:space="preserve">. </w:t>
      </w:r>
    </w:p>
    <w:p w14:paraId="0FF77EDC" w14:textId="77777777" w:rsidR="00066954" w:rsidRPr="005F20EB" w:rsidRDefault="00066954" w:rsidP="00E86C03">
      <w:pPr>
        <w:autoSpaceDE w:val="0"/>
        <w:autoSpaceDN w:val="0"/>
        <w:adjustRightInd w:val="0"/>
        <w:spacing w:after="0"/>
        <w:jc w:val="both"/>
        <w:rPr>
          <w:rFonts w:ascii="Calibri Light" w:eastAsia="Times New Roman" w:hAnsi="Calibri Light" w:cs="Arial"/>
          <w:color w:val="2D3646"/>
          <w:lang w:eastAsia="en-GB"/>
        </w:rPr>
      </w:pPr>
    </w:p>
    <w:p w14:paraId="24CA78D1" w14:textId="77777777" w:rsidR="002C31B0" w:rsidRDefault="00066954" w:rsidP="00E86C03">
      <w:pPr>
        <w:spacing w:after="0"/>
        <w:jc w:val="both"/>
        <w:rPr>
          <w:rFonts w:ascii="Calibri Light" w:eastAsia="Times" w:hAnsi="Calibri Light" w:cs="Arial"/>
          <w:color w:val="2D3646"/>
          <w:lang w:eastAsia="en-GB"/>
        </w:rPr>
        <w:sectPr w:rsidR="002C31B0" w:rsidSect="00800A53">
          <w:headerReference w:type="default" r:id="rId16"/>
          <w:footerReference w:type="default" r:id="rId17"/>
          <w:type w:val="continuous"/>
          <w:pgSz w:w="11906" w:h="16838"/>
          <w:pgMar w:top="1440" w:right="1440" w:bottom="851" w:left="1440" w:header="708" w:footer="218" w:gutter="0"/>
          <w:cols w:space="708"/>
          <w:docGrid w:linePitch="360"/>
        </w:sectPr>
      </w:pPr>
      <w:r w:rsidRPr="005F20EB">
        <w:rPr>
          <w:rFonts w:ascii="Calibri Light" w:eastAsia="Times" w:hAnsi="Calibri Light" w:cs="Arial"/>
          <w:color w:val="2D3646"/>
          <w:lang w:eastAsia="en-GB"/>
        </w:rPr>
        <w:t xml:space="preserve">The parties hereto have caused this Agreement to be executed on the ‘Date of Agreement’ specified above. I agree to act in accordance with the requirements specified in this agreement: </w:t>
      </w:r>
    </w:p>
    <w:p w14:paraId="0689BAED" w14:textId="77777777" w:rsidR="00066954" w:rsidRPr="005F20EB" w:rsidRDefault="00066954" w:rsidP="00E86C03">
      <w:pPr>
        <w:spacing w:after="0"/>
        <w:jc w:val="both"/>
        <w:rPr>
          <w:rFonts w:ascii="Calibri Light" w:eastAsia="Times" w:hAnsi="Calibri Light" w:cs="Arial"/>
          <w:color w:val="2D3646"/>
          <w:lang w:eastAsia="en-GB"/>
        </w:rPr>
      </w:pPr>
    </w:p>
    <w:p w14:paraId="6CD4D722" w14:textId="77777777" w:rsidR="00025FB0" w:rsidRPr="005F20EB" w:rsidRDefault="00025FB0" w:rsidP="00E86C03">
      <w:pPr>
        <w:spacing w:after="0"/>
        <w:jc w:val="both"/>
        <w:rPr>
          <w:rFonts w:ascii="Calibri Light" w:eastAsia="Times" w:hAnsi="Calibri Light" w:cs="Arial"/>
          <w:color w:val="2D3646"/>
          <w:lang w:eastAsia="en-GB"/>
        </w:rPr>
      </w:pPr>
    </w:p>
    <w:tbl>
      <w:tblPr>
        <w:tblW w:w="0" w:type="auto"/>
        <w:tblLayout w:type="fixed"/>
        <w:tblLook w:val="0000" w:firstRow="0" w:lastRow="0" w:firstColumn="0" w:lastColumn="0" w:noHBand="0" w:noVBand="0"/>
      </w:tblPr>
      <w:tblGrid>
        <w:gridCol w:w="1548"/>
        <w:gridCol w:w="3072"/>
        <w:gridCol w:w="1518"/>
        <w:gridCol w:w="3102"/>
      </w:tblGrid>
      <w:tr w:rsidR="005F20EB" w:rsidRPr="005F20EB" w14:paraId="7905B463" w14:textId="77777777" w:rsidTr="0055745E">
        <w:trPr>
          <w:cantSplit/>
        </w:trPr>
        <w:tc>
          <w:tcPr>
            <w:tcW w:w="4620" w:type="dxa"/>
            <w:gridSpan w:val="2"/>
          </w:tcPr>
          <w:p w14:paraId="3C4E26AB" w14:textId="77777777" w:rsidR="00066954" w:rsidRPr="005F20EB" w:rsidRDefault="00066954" w:rsidP="00E86C03">
            <w:pPr>
              <w:spacing w:before="240" w:after="0"/>
              <w:jc w:val="both"/>
              <w:rPr>
                <w:rFonts w:ascii="Calibri Light" w:eastAsia="Times" w:hAnsi="Calibri Light" w:cs="Arial"/>
                <w:b/>
                <w:color w:val="2D3646"/>
                <w:lang w:eastAsia="en-GB"/>
              </w:rPr>
            </w:pPr>
            <w:r w:rsidRPr="005F20EB">
              <w:rPr>
                <w:rFonts w:ascii="Calibri Light" w:eastAsia="Times" w:hAnsi="Calibri Light" w:cs="Arial"/>
                <w:b/>
                <w:color w:val="2D3646"/>
                <w:lang w:eastAsia="en-GB"/>
              </w:rPr>
              <w:t xml:space="preserve">Signed for and on behalf of </w:t>
            </w:r>
            <w:r w:rsidR="005F20EB" w:rsidRPr="005F20EB">
              <w:rPr>
                <w:rFonts w:ascii="Calibri Light" w:eastAsia="Times" w:hAnsi="Calibri Light" w:cs="Arial"/>
                <w:b/>
                <w:color w:val="2D3646"/>
                <w:lang w:eastAsia="en-GB"/>
              </w:rPr>
              <w:t>The London Institute of Banking &amp; Finance</w:t>
            </w:r>
            <w:r w:rsidR="00FA60B5" w:rsidRPr="005F20EB">
              <w:rPr>
                <w:rFonts w:ascii="Calibri Light" w:eastAsia="Times" w:hAnsi="Calibri Light" w:cs="Arial"/>
                <w:b/>
                <w:color w:val="2D3646"/>
                <w:lang w:eastAsia="en-GB"/>
              </w:rPr>
              <w:t xml:space="preserve"> </w:t>
            </w:r>
            <w:r w:rsidRPr="005F20EB">
              <w:rPr>
                <w:rFonts w:ascii="Calibri Light" w:eastAsia="Times" w:hAnsi="Calibri Light" w:cs="Arial"/>
                <w:b/>
                <w:color w:val="2D3646"/>
                <w:lang w:eastAsia="en-GB"/>
              </w:rPr>
              <w:t>by:</w:t>
            </w:r>
          </w:p>
        </w:tc>
        <w:tc>
          <w:tcPr>
            <w:tcW w:w="4620" w:type="dxa"/>
            <w:gridSpan w:val="2"/>
          </w:tcPr>
          <w:p w14:paraId="1D2E3694" w14:textId="77777777" w:rsidR="00A819E8" w:rsidRDefault="00066954" w:rsidP="00E86C03">
            <w:pPr>
              <w:spacing w:before="240" w:after="0"/>
              <w:jc w:val="both"/>
              <w:rPr>
                <w:rFonts w:ascii="Calibri Light" w:eastAsia="Times" w:hAnsi="Calibri Light" w:cs="Arial"/>
                <w:color w:val="2D3646"/>
                <w:lang w:eastAsia="en-GB"/>
              </w:rPr>
            </w:pPr>
            <w:r w:rsidRPr="005F20EB">
              <w:rPr>
                <w:rFonts w:ascii="Calibri Light" w:eastAsia="Times" w:hAnsi="Calibri Light" w:cs="Arial"/>
                <w:b/>
                <w:color w:val="2D3646"/>
                <w:lang w:eastAsia="en-GB"/>
              </w:rPr>
              <w:t xml:space="preserve">Signed for and on behalf of </w:t>
            </w:r>
            <w:r w:rsidR="00FA60B5" w:rsidRPr="005F20EB">
              <w:rPr>
                <w:rFonts w:ascii="Calibri Light" w:eastAsia="Times" w:hAnsi="Calibri Light" w:cs="Arial"/>
                <w:b/>
                <w:color w:val="2D3646"/>
                <w:lang w:eastAsia="en-GB"/>
              </w:rPr>
              <w:t xml:space="preserve">the </w:t>
            </w:r>
            <w:r w:rsidR="00552DBD" w:rsidRPr="005F20EB">
              <w:rPr>
                <w:rFonts w:ascii="Calibri Light" w:eastAsia="Times" w:hAnsi="Calibri Light" w:cs="Arial"/>
                <w:b/>
                <w:color w:val="2D3646"/>
                <w:lang w:eastAsia="en-GB"/>
              </w:rPr>
              <w:t>Centre</w:t>
            </w:r>
            <w:r w:rsidRPr="005F20EB">
              <w:rPr>
                <w:rFonts w:ascii="Calibri Light" w:eastAsia="Times" w:hAnsi="Calibri Light" w:cs="Arial"/>
                <w:b/>
                <w:color w:val="2D3646"/>
                <w:lang w:eastAsia="en-GB"/>
              </w:rPr>
              <w:t xml:space="preserve"> by:</w:t>
            </w:r>
            <w:r w:rsidR="00A819E8">
              <w:rPr>
                <w:rFonts w:ascii="Calibri Light" w:eastAsia="Times" w:hAnsi="Calibri Light" w:cs="Arial"/>
                <w:b/>
                <w:color w:val="2D3646"/>
                <w:lang w:eastAsia="en-GB"/>
              </w:rPr>
              <w:br/>
            </w:r>
            <w:r w:rsidR="00A819E8" w:rsidRPr="00EE7F8B">
              <w:rPr>
                <w:rFonts w:ascii="Calibri Light" w:eastAsia="Times" w:hAnsi="Calibri Light" w:cs="Arial"/>
                <w:lang w:eastAsia="en-GB"/>
              </w:rPr>
              <w:t>(please provide a physical signature)</w:t>
            </w:r>
          </w:p>
          <w:p w14:paraId="10F0980C" w14:textId="77777777" w:rsidR="00A819E8" w:rsidRPr="00A819E8" w:rsidRDefault="00A819E8" w:rsidP="00E86C03">
            <w:pPr>
              <w:spacing w:before="240" w:after="0"/>
              <w:jc w:val="both"/>
              <w:rPr>
                <w:rFonts w:ascii="Calibri Light" w:eastAsia="Times" w:hAnsi="Calibri Light" w:cs="Arial"/>
                <w:color w:val="2D3646"/>
                <w:lang w:eastAsia="en-GB"/>
              </w:rPr>
            </w:pPr>
          </w:p>
        </w:tc>
      </w:tr>
      <w:tr w:rsidR="005F20EB" w:rsidRPr="005F20EB" w14:paraId="5002B251" w14:textId="77777777" w:rsidTr="0055745E">
        <w:tc>
          <w:tcPr>
            <w:tcW w:w="1548" w:type="dxa"/>
          </w:tcPr>
          <w:p w14:paraId="6AE6245C" w14:textId="77777777" w:rsidR="00066954" w:rsidRPr="005F20EB" w:rsidRDefault="00066954" w:rsidP="00E86C03">
            <w:pPr>
              <w:spacing w:before="240" w:after="0"/>
              <w:jc w:val="both"/>
              <w:rPr>
                <w:rFonts w:ascii="Calibri Light" w:eastAsia="Times" w:hAnsi="Calibri Light" w:cs="Arial"/>
                <w:color w:val="2D3646"/>
                <w:lang w:eastAsia="en-GB"/>
              </w:rPr>
            </w:pPr>
            <w:r w:rsidRPr="005F20EB">
              <w:rPr>
                <w:rFonts w:ascii="Calibri Light" w:eastAsia="Times" w:hAnsi="Calibri Light" w:cs="Arial"/>
                <w:color w:val="2D3646"/>
                <w:lang w:eastAsia="en-GB"/>
              </w:rPr>
              <w:t>Signature</w:t>
            </w:r>
            <w:r w:rsidR="002B6A52" w:rsidRPr="005F20EB">
              <w:rPr>
                <w:rFonts w:ascii="Calibri Light" w:eastAsia="Times" w:hAnsi="Calibri Light" w:cs="Arial"/>
                <w:color w:val="2D3646"/>
                <w:lang w:eastAsia="en-GB"/>
              </w:rPr>
              <w:t xml:space="preserve"> </w:t>
            </w:r>
          </w:p>
        </w:tc>
        <w:tc>
          <w:tcPr>
            <w:tcW w:w="3072" w:type="dxa"/>
            <w:tcBorders>
              <w:bottom w:val="single" w:sz="4" w:space="0" w:color="auto"/>
            </w:tcBorders>
          </w:tcPr>
          <w:p w14:paraId="1A0DDAEE" w14:textId="77777777" w:rsidR="00066954" w:rsidRPr="005F20EB" w:rsidRDefault="00066954" w:rsidP="00E86C03">
            <w:pPr>
              <w:spacing w:before="240" w:after="0"/>
              <w:jc w:val="both"/>
              <w:rPr>
                <w:rFonts w:ascii="Calibri Light" w:eastAsia="Times" w:hAnsi="Calibri Light" w:cs="Arial"/>
                <w:color w:val="2D3646"/>
                <w:lang w:eastAsia="en-GB"/>
              </w:rPr>
            </w:pPr>
          </w:p>
        </w:tc>
        <w:tc>
          <w:tcPr>
            <w:tcW w:w="1518" w:type="dxa"/>
          </w:tcPr>
          <w:p w14:paraId="20949988" w14:textId="77777777" w:rsidR="00066954" w:rsidRPr="005F20EB" w:rsidRDefault="00066954" w:rsidP="00E86C03">
            <w:pPr>
              <w:spacing w:before="240" w:after="0"/>
              <w:jc w:val="both"/>
              <w:rPr>
                <w:rFonts w:ascii="Calibri Light" w:eastAsia="Times" w:hAnsi="Calibri Light" w:cs="Arial"/>
                <w:color w:val="2D3646"/>
                <w:lang w:eastAsia="en-GB"/>
              </w:rPr>
            </w:pPr>
            <w:r w:rsidRPr="004B1303">
              <w:rPr>
                <w:rFonts w:ascii="Calibri Light" w:eastAsia="Times" w:hAnsi="Calibri Light" w:cs="Arial"/>
                <w:color w:val="2D3646"/>
                <w:lang w:eastAsia="en-GB"/>
              </w:rPr>
              <w:t>Signature</w:t>
            </w:r>
          </w:p>
        </w:tc>
        <w:tc>
          <w:tcPr>
            <w:tcW w:w="3102" w:type="dxa"/>
          </w:tcPr>
          <w:p w14:paraId="7FD2AB4D" w14:textId="77777777" w:rsidR="00066954" w:rsidRPr="005F20EB" w:rsidRDefault="00066954" w:rsidP="00E86C03">
            <w:pPr>
              <w:spacing w:before="240" w:after="0"/>
              <w:jc w:val="both"/>
              <w:rPr>
                <w:rFonts w:ascii="Calibri Light" w:eastAsia="Times" w:hAnsi="Calibri Light" w:cs="Arial"/>
                <w:color w:val="2D3646"/>
                <w:highlight w:val="yellow"/>
                <w:lang w:eastAsia="en-GB"/>
              </w:rPr>
            </w:pPr>
          </w:p>
        </w:tc>
      </w:tr>
      <w:tr w:rsidR="005F20EB" w:rsidRPr="005F20EB" w14:paraId="5502599E" w14:textId="77777777" w:rsidTr="0055745E">
        <w:tc>
          <w:tcPr>
            <w:tcW w:w="1548" w:type="dxa"/>
          </w:tcPr>
          <w:p w14:paraId="127FA552" w14:textId="77777777" w:rsidR="00066954" w:rsidRPr="005F20EB" w:rsidRDefault="00066954" w:rsidP="00E86C03">
            <w:pPr>
              <w:spacing w:before="240" w:after="0"/>
              <w:jc w:val="both"/>
              <w:rPr>
                <w:rFonts w:ascii="Calibri Light" w:eastAsia="Times" w:hAnsi="Calibri Light" w:cs="Arial"/>
                <w:color w:val="2D3646"/>
                <w:lang w:eastAsia="en-GB"/>
              </w:rPr>
            </w:pPr>
            <w:r w:rsidRPr="005F20EB">
              <w:rPr>
                <w:rFonts w:ascii="Calibri Light" w:eastAsia="Times" w:hAnsi="Calibri Light" w:cs="Arial"/>
                <w:color w:val="2D3646"/>
                <w:lang w:eastAsia="en-GB"/>
              </w:rPr>
              <w:t>Name:</w:t>
            </w:r>
          </w:p>
        </w:tc>
        <w:tc>
          <w:tcPr>
            <w:tcW w:w="3072" w:type="dxa"/>
            <w:tcBorders>
              <w:top w:val="single" w:sz="4" w:space="0" w:color="auto"/>
              <w:bottom w:val="single" w:sz="4" w:space="0" w:color="auto"/>
            </w:tcBorders>
          </w:tcPr>
          <w:p w14:paraId="45F5F0BD" w14:textId="77777777" w:rsidR="00066954" w:rsidRPr="005F20EB" w:rsidRDefault="00066954" w:rsidP="00133A1C">
            <w:pPr>
              <w:spacing w:before="240" w:after="0"/>
              <w:jc w:val="both"/>
              <w:rPr>
                <w:rFonts w:ascii="Calibri Light" w:eastAsia="Times" w:hAnsi="Calibri Light" w:cs="Arial"/>
                <w:color w:val="2D3646"/>
                <w:lang w:eastAsia="en-GB"/>
              </w:rPr>
            </w:pPr>
          </w:p>
        </w:tc>
        <w:tc>
          <w:tcPr>
            <w:tcW w:w="1518" w:type="dxa"/>
          </w:tcPr>
          <w:p w14:paraId="0721541C" w14:textId="77777777" w:rsidR="00066954" w:rsidRPr="005F20EB" w:rsidRDefault="00066954" w:rsidP="00E86C03">
            <w:pPr>
              <w:spacing w:before="240" w:after="0"/>
              <w:jc w:val="both"/>
              <w:rPr>
                <w:rFonts w:ascii="Calibri Light" w:eastAsia="Times" w:hAnsi="Calibri Light" w:cs="Arial"/>
                <w:color w:val="2D3646"/>
                <w:lang w:eastAsia="en-GB"/>
              </w:rPr>
            </w:pPr>
            <w:r w:rsidRPr="005F20EB">
              <w:rPr>
                <w:rFonts w:ascii="Calibri Light" w:eastAsia="Times" w:hAnsi="Calibri Light" w:cs="Arial"/>
                <w:color w:val="2D3646"/>
                <w:lang w:eastAsia="en-GB"/>
              </w:rPr>
              <w:t>Name:</w:t>
            </w:r>
          </w:p>
        </w:tc>
        <w:sdt>
          <w:sdtPr>
            <w:rPr>
              <w:rFonts w:ascii="Calibri Light" w:eastAsia="Times" w:hAnsi="Calibri Light" w:cs="Arial"/>
              <w:color w:val="2D3646"/>
              <w:highlight w:val="yellow"/>
              <w:lang w:eastAsia="en-GB"/>
            </w:rPr>
            <w:id w:val="1445889829"/>
            <w:showingPlcHdr/>
          </w:sdtPr>
          <w:sdtContent>
            <w:tc>
              <w:tcPr>
                <w:tcW w:w="3102" w:type="dxa"/>
                <w:tcBorders>
                  <w:top w:val="single" w:sz="4" w:space="0" w:color="auto"/>
                  <w:bottom w:val="single" w:sz="4" w:space="0" w:color="auto"/>
                </w:tcBorders>
              </w:tcPr>
              <w:p w14:paraId="24A47AA9" w14:textId="77777777" w:rsidR="00066954" w:rsidRPr="005F20EB" w:rsidRDefault="004B1303" w:rsidP="004B1303">
                <w:pPr>
                  <w:spacing w:before="240" w:after="0"/>
                  <w:jc w:val="both"/>
                  <w:rPr>
                    <w:rFonts w:ascii="Calibri Light" w:eastAsia="Times" w:hAnsi="Calibri Light" w:cs="Arial"/>
                    <w:color w:val="2D3646"/>
                    <w:highlight w:val="yellow"/>
                    <w:lang w:eastAsia="en-GB"/>
                  </w:rPr>
                </w:pPr>
                <w:r>
                  <w:rPr>
                    <w:rStyle w:val="PlaceholderText"/>
                    <w:rFonts w:ascii="Calibri Light" w:hAnsi="Calibri Light" w:cs="Arial"/>
                    <w:color w:val="2D3646"/>
                    <w:highlight w:val="yellow"/>
                  </w:rPr>
                  <w:t>Click here to enter name</w:t>
                </w:r>
                <w:r w:rsidR="00946B12" w:rsidRPr="005F20EB">
                  <w:rPr>
                    <w:rStyle w:val="PlaceholderText"/>
                    <w:rFonts w:ascii="Calibri Light" w:hAnsi="Calibri Light" w:cs="Arial"/>
                    <w:color w:val="2D3646"/>
                    <w:highlight w:val="yellow"/>
                  </w:rPr>
                  <w:t>.</w:t>
                </w:r>
              </w:p>
            </w:tc>
          </w:sdtContent>
        </w:sdt>
      </w:tr>
      <w:tr w:rsidR="005F20EB" w:rsidRPr="005F20EB" w14:paraId="245C9C85" w14:textId="77777777" w:rsidTr="0055745E">
        <w:tc>
          <w:tcPr>
            <w:tcW w:w="1548" w:type="dxa"/>
          </w:tcPr>
          <w:p w14:paraId="5634F364" w14:textId="77777777" w:rsidR="00066954" w:rsidRPr="005F20EB" w:rsidRDefault="00066954" w:rsidP="00E86C03">
            <w:pPr>
              <w:spacing w:before="240" w:after="0"/>
              <w:jc w:val="both"/>
              <w:rPr>
                <w:rFonts w:ascii="Calibri Light" w:eastAsia="Times" w:hAnsi="Calibri Light" w:cs="Arial"/>
                <w:color w:val="2D3646"/>
                <w:lang w:eastAsia="en-GB"/>
              </w:rPr>
            </w:pPr>
            <w:r w:rsidRPr="005F20EB">
              <w:rPr>
                <w:rFonts w:ascii="Calibri Light" w:eastAsia="Times" w:hAnsi="Calibri Light" w:cs="Arial"/>
                <w:color w:val="2D3646"/>
                <w:lang w:eastAsia="en-GB"/>
              </w:rPr>
              <w:t>Role:</w:t>
            </w:r>
          </w:p>
        </w:tc>
        <w:tc>
          <w:tcPr>
            <w:tcW w:w="3072" w:type="dxa"/>
            <w:tcBorders>
              <w:top w:val="single" w:sz="4" w:space="0" w:color="auto"/>
              <w:bottom w:val="single" w:sz="4" w:space="0" w:color="auto"/>
            </w:tcBorders>
          </w:tcPr>
          <w:p w14:paraId="486A19DF" w14:textId="77777777" w:rsidR="00066954" w:rsidRPr="005F20EB" w:rsidRDefault="00066954" w:rsidP="00E86C03">
            <w:pPr>
              <w:spacing w:before="240" w:after="0"/>
              <w:jc w:val="both"/>
              <w:rPr>
                <w:rFonts w:ascii="Calibri Light" w:eastAsia="Times" w:hAnsi="Calibri Light" w:cs="Arial"/>
                <w:color w:val="2D3646"/>
                <w:lang w:eastAsia="en-GB"/>
              </w:rPr>
            </w:pPr>
          </w:p>
        </w:tc>
        <w:tc>
          <w:tcPr>
            <w:tcW w:w="1518" w:type="dxa"/>
          </w:tcPr>
          <w:p w14:paraId="296F51FC" w14:textId="77777777" w:rsidR="00066954" w:rsidRPr="005F20EB" w:rsidRDefault="00066954" w:rsidP="00E86C03">
            <w:pPr>
              <w:spacing w:before="240" w:after="0"/>
              <w:jc w:val="both"/>
              <w:rPr>
                <w:rFonts w:ascii="Calibri Light" w:eastAsia="Times" w:hAnsi="Calibri Light" w:cs="Arial"/>
                <w:color w:val="2D3646"/>
                <w:lang w:eastAsia="en-GB"/>
              </w:rPr>
            </w:pPr>
            <w:r w:rsidRPr="005F20EB">
              <w:rPr>
                <w:rFonts w:ascii="Calibri Light" w:eastAsia="Times" w:hAnsi="Calibri Light" w:cs="Arial"/>
                <w:color w:val="2D3646"/>
                <w:lang w:eastAsia="en-GB"/>
              </w:rPr>
              <w:t>Role:</w:t>
            </w:r>
          </w:p>
        </w:tc>
        <w:sdt>
          <w:sdtPr>
            <w:rPr>
              <w:rFonts w:ascii="Calibri Light" w:eastAsia="Times" w:hAnsi="Calibri Light" w:cs="Arial"/>
              <w:color w:val="2D3646"/>
              <w:lang w:eastAsia="en-GB"/>
            </w:rPr>
            <w:id w:val="-388112282"/>
            <w:showingPlcHdr/>
          </w:sdtPr>
          <w:sdtContent>
            <w:tc>
              <w:tcPr>
                <w:tcW w:w="3102" w:type="dxa"/>
                <w:tcBorders>
                  <w:top w:val="single" w:sz="4" w:space="0" w:color="auto"/>
                  <w:bottom w:val="single" w:sz="4" w:space="0" w:color="auto"/>
                </w:tcBorders>
              </w:tcPr>
              <w:p w14:paraId="2EA8FF73" w14:textId="17035629" w:rsidR="00066954" w:rsidRPr="005F20EB" w:rsidRDefault="004B1303" w:rsidP="004B1303">
                <w:pPr>
                  <w:spacing w:before="240" w:after="0"/>
                  <w:jc w:val="both"/>
                  <w:rPr>
                    <w:rFonts w:ascii="Calibri Light" w:eastAsia="Times" w:hAnsi="Calibri Light" w:cs="Arial"/>
                    <w:color w:val="2D3646"/>
                    <w:lang w:eastAsia="en-GB"/>
                  </w:rPr>
                </w:pPr>
                <w:r>
                  <w:rPr>
                    <w:rStyle w:val="PlaceholderText"/>
                    <w:rFonts w:ascii="Calibri Light" w:hAnsi="Calibri Light" w:cs="Arial"/>
                    <w:color w:val="2D3646"/>
                    <w:highlight w:val="yellow"/>
                  </w:rPr>
                  <w:t>Click here to enter role</w:t>
                </w:r>
                <w:r w:rsidR="00946B12" w:rsidRPr="005F20EB">
                  <w:rPr>
                    <w:rStyle w:val="PlaceholderText"/>
                    <w:rFonts w:ascii="Calibri Light" w:hAnsi="Calibri Light" w:cs="Arial"/>
                    <w:color w:val="2D3646"/>
                    <w:highlight w:val="yellow"/>
                  </w:rPr>
                  <w:t>.</w:t>
                </w:r>
              </w:p>
            </w:tc>
          </w:sdtContent>
        </w:sdt>
      </w:tr>
      <w:tr w:rsidR="00066954" w:rsidRPr="005F20EB" w14:paraId="2A5EE55D" w14:textId="77777777" w:rsidTr="0055745E">
        <w:tc>
          <w:tcPr>
            <w:tcW w:w="1548" w:type="dxa"/>
          </w:tcPr>
          <w:p w14:paraId="0FED6792" w14:textId="77777777" w:rsidR="00066954" w:rsidRPr="005F20EB" w:rsidRDefault="00066954" w:rsidP="00E86C03">
            <w:pPr>
              <w:spacing w:before="240" w:after="0"/>
              <w:jc w:val="both"/>
              <w:rPr>
                <w:rFonts w:ascii="Calibri Light" w:eastAsia="Times" w:hAnsi="Calibri Light" w:cs="Arial"/>
                <w:color w:val="2D3646"/>
                <w:lang w:eastAsia="en-GB"/>
              </w:rPr>
            </w:pPr>
            <w:r w:rsidRPr="005F20EB">
              <w:rPr>
                <w:rFonts w:ascii="Calibri Light" w:eastAsia="Times" w:hAnsi="Calibri Light" w:cs="Arial"/>
                <w:color w:val="2D3646"/>
                <w:lang w:eastAsia="en-GB"/>
              </w:rPr>
              <w:t>Date:</w:t>
            </w:r>
          </w:p>
        </w:tc>
        <w:tc>
          <w:tcPr>
            <w:tcW w:w="3072" w:type="dxa"/>
            <w:tcBorders>
              <w:top w:val="single" w:sz="4" w:space="0" w:color="auto"/>
              <w:bottom w:val="single" w:sz="4" w:space="0" w:color="auto"/>
            </w:tcBorders>
          </w:tcPr>
          <w:p w14:paraId="21AB09EF" w14:textId="77777777" w:rsidR="00066954" w:rsidRPr="005F20EB" w:rsidRDefault="00066954" w:rsidP="00E86C03">
            <w:pPr>
              <w:spacing w:before="240" w:after="0"/>
              <w:jc w:val="both"/>
              <w:rPr>
                <w:rFonts w:ascii="Calibri Light" w:eastAsia="Times" w:hAnsi="Calibri Light" w:cs="Arial"/>
                <w:color w:val="2D3646"/>
                <w:lang w:eastAsia="en-GB"/>
              </w:rPr>
            </w:pPr>
          </w:p>
        </w:tc>
        <w:tc>
          <w:tcPr>
            <w:tcW w:w="1518" w:type="dxa"/>
          </w:tcPr>
          <w:p w14:paraId="39A8CAA6" w14:textId="77777777" w:rsidR="00066954" w:rsidRPr="005F20EB" w:rsidRDefault="00066954" w:rsidP="00E86C03">
            <w:pPr>
              <w:spacing w:before="240" w:after="0"/>
              <w:jc w:val="both"/>
              <w:rPr>
                <w:rFonts w:ascii="Calibri Light" w:eastAsia="Times" w:hAnsi="Calibri Light" w:cs="Arial"/>
                <w:color w:val="2D3646"/>
                <w:lang w:eastAsia="en-GB"/>
              </w:rPr>
            </w:pPr>
            <w:r w:rsidRPr="005F20EB">
              <w:rPr>
                <w:rFonts w:ascii="Calibri Light" w:eastAsia="Times" w:hAnsi="Calibri Light" w:cs="Arial"/>
                <w:color w:val="2D3646"/>
                <w:lang w:eastAsia="en-GB"/>
              </w:rPr>
              <w:t>Date:</w:t>
            </w:r>
          </w:p>
        </w:tc>
        <w:sdt>
          <w:sdtPr>
            <w:rPr>
              <w:rFonts w:ascii="Calibri Light" w:eastAsia="Times" w:hAnsi="Calibri Light" w:cs="Arial"/>
              <w:color w:val="2D3646"/>
              <w:lang w:eastAsia="en-GB"/>
            </w:rPr>
            <w:id w:val="-316040536"/>
            <w:showingPlcHdr/>
            <w:date>
              <w:dateFormat w:val="dd/MM/yyyy"/>
              <w:lid w:val="en-GB"/>
              <w:storeMappedDataAs w:val="dateTime"/>
              <w:calendar w:val="gregorian"/>
            </w:date>
          </w:sdtPr>
          <w:sdtContent>
            <w:tc>
              <w:tcPr>
                <w:tcW w:w="3102" w:type="dxa"/>
                <w:tcBorders>
                  <w:top w:val="single" w:sz="4" w:space="0" w:color="auto"/>
                  <w:bottom w:val="single" w:sz="4" w:space="0" w:color="auto"/>
                </w:tcBorders>
              </w:tcPr>
              <w:p w14:paraId="1B731E52" w14:textId="77777777" w:rsidR="00066954" w:rsidRPr="005F20EB" w:rsidRDefault="00946B12" w:rsidP="00E86C03">
                <w:pPr>
                  <w:spacing w:before="240" w:after="0"/>
                  <w:jc w:val="both"/>
                  <w:rPr>
                    <w:rFonts w:ascii="Calibri Light" w:eastAsia="Times" w:hAnsi="Calibri Light" w:cs="Arial"/>
                    <w:color w:val="2D3646"/>
                    <w:lang w:eastAsia="en-GB"/>
                  </w:rPr>
                </w:pPr>
                <w:r w:rsidRPr="005F20EB">
                  <w:rPr>
                    <w:rStyle w:val="PlaceholderText"/>
                    <w:rFonts w:ascii="Calibri Light" w:hAnsi="Calibri Light" w:cs="Arial"/>
                    <w:color w:val="2D3646"/>
                    <w:highlight w:val="yellow"/>
                  </w:rPr>
                  <w:t>Click here to enter a date.</w:t>
                </w:r>
              </w:p>
            </w:tc>
          </w:sdtContent>
        </w:sdt>
      </w:tr>
    </w:tbl>
    <w:p w14:paraId="1591F5C2" w14:textId="77777777" w:rsidR="00BC5BB2" w:rsidRDefault="00BC5BB2" w:rsidP="00BC5BB2">
      <w:pPr>
        <w:spacing w:after="0" w:line="240" w:lineRule="auto"/>
        <w:rPr>
          <w:rFonts w:ascii="Calibri Light" w:hAnsi="Calibri Light" w:cs="Arial"/>
          <w:b/>
          <w:color w:val="2D3646"/>
        </w:rPr>
      </w:pPr>
    </w:p>
    <w:p w14:paraId="1B8DC635" w14:textId="77777777" w:rsidR="00656593" w:rsidRPr="005F20EB" w:rsidRDefault="00BC5BB2" w:rsidP="00BC5BB2">
      <w:pPr>
        <w:spacing w:after="0" w:line="240" w:lineRule="auto"/>
        <w:rPr>
          <w:rFonts w:ascii="Calibri Light" w:hAnsi="Calibri Light" w:cs="Arial"/>
          <w:b/>
          <w:color w:val="2D3646"/>
        </w:rPr>
      </w:pPr>
      <w:r>
        <w:rPr>
          <w:rFonts w:ascii="Calibri Light" w:hAnsi="Calibri Light" w:cs="Arial"/>
          <w:b/>
          <w:color w:val="2D3646"/>
        </w:rPr>
        <w:br w:type="page"/>
      </w:r>
      <w:r w:rsidR="00656593" w:rsidRPr="005F20EB">
        <w:rPr>
          <w:rFonts w:ascii="Calibri Light" w:hAnsi="Calibri Light" w:cs="Arial"/>
          <w:b/>
          <w:color w:val="2D3646"/>
        </w:rPr>
        <w:lastRenderedPageBreak/>
        <w:t>Annex 1: Ofqual</w:t>
      </w:r>
      <w:r w:rsidR="003002FA" w:rsidRPr="005F20EB">
        <w:rPr>
          <w:rStyle w:val="FootnoteReference"/>
          <w:rFonts w:ascii="Calibri Light" w:hAnsi="Calibri Light" w:cs="Arial"/>
          <w:b/>
          <w:color w:val="2D3646"/>
        </w:rPr>
        <w:footnoteReference w:id="2"/>
      </w:r>
      <w:r w:rsidR="00656593" w:rsidRPr="005F20EB">
        <w:rPr>
          <w:rFonts w:ascii="Calibri Light" w:hAnsi="Calibri Light" w:cs="Arial"/>
          <w:b/>
          <w:color w:val="2D3646"/>
        </w:rPr>
        <w:t xml:space="preserve"> General Conditions of Recognition (Section C: Third Parties)</w:t>
      </w:r>
    </w:p>
    <w:p w14:paraId="28F9919C" w14:textId="77777777" w:rsidR="00A819E8" w:rsidRDefault="00656593" w:rsidP="00E86C03">
      <w:pPr>
        <w:autoSpaceDE w:val="0"/>
        <w:autoSpaceDN w:val="0"/>
        <w:adjustRightInd w:val="0"/>
        <w:spacing w:after="0" w:line="281" w:lineRule="atLeast"/>
        <w:rPr>
          <w:rFonts w:ascii="Calibri Light" w:hAnsi="Calibri Light" w:cs="Arial"/>
          <w:b/>
          <w:bCs/>
          <w:color w:val="2D3646"/>
        </w:rPr>
      </w:pPr>
      <w:r w:rsidRPr="005F20EB">
        <w:rPr>
          <w:rFonts w:ascii="Calibri Light" w:hAnsi="Calibri Light" w:cs="Arial"/>
          <w:b/>
          <w:bCs/>
          <w:color w:val="2D3646"/>
        </w:rPr>
        <w:t>Condition C2 Arrangements with Centres</w:t>
      </w:r>
    </w:p>
    <w:p w14:paraId="0953C38D" w14:textId="77777777" w:rsidR="00A819E8" w:rsidRDefault="00A819E8" w:rsidP="00E86C03">
      <w:pPr>
        <w:autoSpaceDE w:val="0"/>
        <w:autoSpaceDN w:val="0"/>
        <w:adjustRightInd w:val="0"/>
        <w:spacing w:after="0" w:line="281" w:lineRule="atLeast"/>
        <w:rPr>
          <w:rFonts w:ascii="Calibri Light" w:hAnsi="Calibri Light" w:cs="Arial"/>
          <w:b/>
          <w:bCs/>
          <w:color w:val="2D3646"/>
        </w:rPr>
      </w:pPr>
    </w:p>
    <w:p w14:paraId="6D819C56" w14:textId="77777777" w:rsidR="00A819E8" w:rsidRPr="00EE7F8B" w:rsidRDefault="00A819E8" w:rsidP="00E86C03">
      <w:pPr>
        <w:autoSpaceDE w:val="0"/>
        <w:autoSpaceDN w:val="0"/>
        <w:adjustRightInd w:val="0"/>
        <w:spacing w:after="0" w:line="281" w:lineRule="atLeast"/>
        <w:rPr>
          <w:rFonts w:ascii="Calibri Light" w:hAnsi="Calibri Light" w:cs="Arial"/>
          <w:bCs/>
        </w:rPr>
      </w:pPr>
      <w:r w:rsidRPr="00EE7F8B">
        <w:rPr>
          <w:rFonts w:ascii="Calibri Light" w:hAnsi="Calibri Light" w:cs="Arial"/>
          <w:bCs/>
        </w:rPr>
        <w:t>Condition C1 can be found in the Ofqual General Conditions of Recognition</w:t>
      </w:r>
    </w:p>
    <w:p w14:paraId="20577E37" w14:textId="77777777" w:rsidR="00656593" w:rsidRPr="005F20EB" w:rsidRDefault="00656593" w:rsidP="00E86C03">
      <w:pPr>
        <w:autoSpaceDE w:val="0"/>
        <w:autoSpaceDN w:val="0"/>
        <w:adjustRightInd w:val="0"/>
        <w:spacing w:after="0" w:line="241" w:lineRule="atLeast"/>
        <w:ind w:left="560" w:hanging="560"/>
        <w:rPr>
          <w:rFonts w:ascii="Calibri Light" w:hAnsi="Calibri Light" w:cs="Arial"/>
          <w:color w:val="2D3646"/>
        </w:rPr>
      </w:pPr>
    </w:p>
    <w:p w14:paraId="5791B7E8" w14:textId="77777777" w:rsidR="00656593" w:rsidRPr="005F20EB" w:rsidRDefault="00656593" w:rsidP="00E86C03">
      <w:pPr>
        <w:autoSpaceDE w:val="0"/>
        <w:autoSpaceDN w:val="0"/>
        <w:adjustRightInd w:val="0"/>
        <w:spacing w:after="0" w:line="241" w:lineRule="atLeast"/>
        <w:ind w:left="720" w:hanging="720"/>
        <w:rPr>
          <w:rFonts w:ascii="Calibri Light" w:hAnsi="Calibri Light" w:cs="Arial"/>
          <w:color w:val="2D3646"/>
        </w:rPr>
      </w:pPr>
      <w:r w:rsidRPr="005F20EB">
        <w:rPr>
          <w:rFonts w:ascii="Calibri Light" w:hAnsi="Calibri Light" w:cs="Arial"/>
          <w:color w:val="2D3646"/>
        </w:rPr>
        <w:t xml:space="preserve">C2.1 </w:t>
      </w:r>
      <w:r w:rsidRPr="005F20EB">
        <w:rPr>
          <w:rFonts w:ascii="Calibri Light" w:hAnsi="Calibri Light" w:cs="Arial"/>
          <w:color w:val="2D3646"/>
        </w:rPr>
        <w:tab/>
        <w:t>Where a Centre undertakes any part of the delivery of a qualification on behalf of an awarding organisation, this condition applies in addition to the requirements in Condition C1.</w:t>
      </w:r>
    </w:p>
    <w:p w14:paraId="0C491467" w14:textId="77777777" w:rsidR="00656593" w:rsidRPr="005F20EB" w:rsidRDefault="00656593" w:rsidP="00E86C03">
      <w:pPr>
        <w:autoSpaceDE w:val="0"/>
        <w:autoSpaceDN w:val="0"/>
        <w:adjustRightInd w:val="0"/>
        <w:spacing w:after="0" w:line="241" w:lineRule="atLeast"/>
        <w:ind w:left="560" w:hanging="560"/>
        <w:rPr>
          <w:rFonts w:ascii="Calibri Light" w:hAnsi="Calibri Light" w:cs="Arial"/>
          <w:color w:val="2D3646"/>
        </w:rPr>
      </w:pPr>
    </w:p>
    <w:p w14:paraId="6AA07414" w14:textId="77777777" w:rsidR="00656593" w:rsidRPr="005F20EB" w:rsidRDefault="00656593" w:rsidP="00E86C03">
      <w:pPr>
        <w:autoSpaceDE w:val="0"/>
        <w:autoSpaceDN w:val="0"/>
        <w:adjustRightInd w:val="0"/>
        <w:spacing w:after="0" w:line="241" w:lineRule="atLeast"/>
        <w:ind w:left="720" w:hanging="720"/>
        <w:rPr>
          <w:rFonts w:ascii="Calibri Light" w:hAnsi="Calibri Light" w:cs="Arial"/>
          <w:color w:val="2D3646"/>
        </w:rPr>
      </w:pPr>
      <w:r w:rsidRPr="005F20EB">
        <w:rPr>
          <w:rFonts w:ascii="Calibri Light" w:hAnsi="Calibri Light" w:cs="Arial"/>
          <w:color w:val="2D3646"/>
        </w:rPr>
        <w:t xml:space="preserve">C2.2 </w:t>
      </w:r>
      <w:r w:rsidRPr="005F20EB">
        <w:rPr>
          <w:rFonts w:ascii="Calibri Light" w:hAnsi="Calibri Light" w:cs="Arial"/>
          <w:color w:val="2D3646"/>
        </w:rPr>
        <w:tab/>
        <w:t>Where this condition applies, an awarding organisation must ensure that arrangements between it and the Centre include a written and enforceable agreement.</w:t>
      </w:r>
    </w:p>
    <w:p w14:paraId="28921A1B" w14:textId="77777777" w:rsidR="00656593" w:rsidRPr="005F20EB" w:rsidRDefault="00656593" w:rsidP="00E86C03">
      <w:pPr>
        <w:autoSpaceDE w:val="0"/>
        <w:autoSpaceDN w:val="0"/>
        <w:adjustRightInd w:val="0"/>
        <w:spacing w:after="0" w:line="241" w:lineRule="atLeast"/>
        <w:ind w:left="560" w:hanging="560"/>
        <w:rPr>
          <w:rFonts w:ascii="Calibri Light" w:hAnsi="Calibri Light" w:cs="Arial"/>
          <w:color w:val="2D3646"/>
        </w:rPr>
      </w:pPr>
    </w:p>
    <w:p w14:paraId="0800346F" w14:textId="77777777" w:rsidR="00656593" w:rsidRPr="005F20EB" w:rsidRDefault="00656593" w:rsidP="00E86C03">
      <w:pPr>
        <w:autoSpaceDE w:val="0"/>
        <w:autoSpaceDN w:val="0"/>
        <w:adjustRightInd w:val="0"/>
        <w:spacing w:after="0" w:line="241" w:lineRule="atLeast"/>
        <w:ind w:left="560" w:hanging="560"/>
        <w:rPr>
          <w:rFonts w:ascii="Calibri Light" w:hAnsi="Calibri Light" w:cs="Arial"/>
          <w:color w:val="2D3646"/>
        </w:rPr>
      </w:pPr>
      <w:r w:rsidRPr="005F20EB">
        <w:rPr>
          <w:rFonts w:ascii="Calibri Light" w:hAnsi="Calibri Light" w:cs="Arial"/>
          <w:color w:val="2D3646"/>
        </w:rPr>
        <w:t xml:space="preserve">C2.3 </w:t>
      </w:r>
      <w:r w:rsidRPr="005F20EB">
        <w:rPr>
          <w:rFonts w:ascii="Calibri Light" w:hAnsi="Calibri Light" w:cs="Arial"/>
          <w:color w:val="2D3646"/>
        </w:rPr>
        <w:tab/>
      </w:r>
      <w:r w:rsidRPr="005F20EB">
        <w:rPr>
          <w:rFonts w:ascii="Calibri Light" w:hAnsi="Calibri Light" w:cs="Arial"/>
          <w:color w:val="2D3646"/>
        </w:rPr>
        <w:tab/>
        <w:t>That agreement must in particular include provisions which –</w:t>
      </w:r>
    </w:p>
    <w:p w14:paraId="0AE849C3" w14:textId="77777777" w:rsidR="00656593" w:rsidRPr="005F20EB" w:rsidRDefault="00656593" w:rsidP="00E86C03">
      <w:pPr>
        <w:autoSpaceDE w:val="0"/>
        <w:autoSpaceDN w:val="0"/>
        <w:adjustRightInd w:val="0"/>
        <w:spacing w:after="0" w:line="241" w:lineRule="atLeast"/>
        <w:ind w:left="720"/>
        <w:rPr>
          <w:rFonts w:ascii="Calibri Light" w:hAnsi="Calibri Light" w:cs="Arial"/>
          <w:color w:val="2D3646"/>
        </w:rPr>
      </w:pPr>
      <w:r w:rsidRPr="005F20EB">
        <w:rPr>
          <w:rFonts w:ascii="Calibri Light" w:hAnsi="Calibri Light" w:cs="Arial"/>
          <w:color w:val="2D3646"/>
        </w:rPr>
        <w:t>(a) require the Centre to take all reasonable steps to ensure that the awarding organisation is able to comply with its Conditions of Recognition,</w:t>
      </w:r>
    </w:p>
    <w:p w14:paraId="0C62839A" w14:textId="77777777" w:rsidR="00656593" w:rsidRPr="005F20EB" w:rsidRDefault="00656593" w:rsidP="00E86C03">
      <w:pPr>
        <w:autoSpaceDE w:val="0"/>
        <w:autoSpaceDN w:val="0"/>
        <w:adjustRightInd w:val="0"/>
        <w:spacing w:after="0" w:line="241" w:lineRule="atLeast"/>
        <w:ind w:left="720"/>
        <w:rPr>
          <w:rFonts w:ascii="Calibri Light" w:hAnsi="Calibri Light" w:cs="Arial"/>
          <w:color w:val="2D3646"/>
        </w:rPr>
      </w:pPr>
      <w:r w:rsidRPr="005F20EB">
        <w:rPr>
          <w:rFonts w:ascii="Calibri Light" w:hAnsi="Calibri Light" w:cs="Arial"/>
          <w:color w:val="2D3646"/>
        </w:rPr>
        <w:t>(b) require the Centre to take all reasonable steps to comply with requests for information or documents made by the awarding organisation or Ofqual as soon as practicable,</w:t>
      </w:r>
    </w:p>
    <w:p w14:paraId="3A5F628B" w14:textId="77777777" w:rsidR="00656593" w:rsidRPr="005F20EB" w:rsidRDefault="00656593" w:rsidP="00E86C03">
      <w:pPr>
        <w:autoSpaceDE w:val="0"/>
        <w:autoSpaceDN w:val="0"/>
        <w:adjustRightInd w:val="0"/>
        <w:spacing w:after="0" w:line="241" w:lineRule="atLeast"/>
        <w:ind w:left="720"/>
        <w:rPr>
          <w:rFonts w:ascii="Calibri Light" w:hAnsi="Calibri Light" w:cs="Arial"/>
          <w:color w:val="2D3646"/>
        </w:rPr>
      </w:pPr>
      <w:r w:rsidRPr="005F20EB">
        <w:rPr>
          <w:rFonts w:ascii="Calibri Light" w:hAnsi="Calibri Light" w:cs="Arial"/>
          <w:color w:val="2D3646"/>
        </w:rPr>
        <w:t>(c) require the Centre to assist the awarding organisation in carrying out any reasonable monitoring activities and to assist Ofqual in any investigations made for the purposes of performing its functions,</w:t>
      </w:r>
    </w:p>
    <w:p w14:paraId="78543FCA" w14:textId="77777777" w:rsidR="00656593" w:rsidRPr="005F20EB" w:rsidRDefault="00656593" w:rsidP="00E86C03">
      <w:pPr>
        <w:autoSpaceDE w:val="0"/>
        <w:autoSpaceDN w:val="0"/>
        <w:adjustRightInd w:val="0"/>
        <w:spacing w:after="0" w:line="241" w:lineRule="atLeast"/>
        <w:ind w:left="720"/>
        <w:rPr>
          <w:rFonts w:ascii="Calibri Light" w:hAnsi="Calibri Light" w:cs="Arial"/>
          <w:color w:val="2D3646"/>
        </w:rPr>
      </w:pPr>
      <w:r w:rsidRPr="005F20EB">
        <w:rPr>
          <w:rFonts w:ascii="Calibri Light" w:hAnsi="Calibri Light" w:cs="Arial"/>
          <w:color w:val="2D3646"/>
        </w:rPr>
        <w:t>(d) set out all the requirements with which the Centre must comply in order to continue to deliver the qualification,</w:t>
      </w:r>
    </w:p>
    <w:p w14:paraId="53202BA8" w14:textId="77777777" w:rsidR="00656593" w:rsidRPr="005F20EB" w:rsidRDefault="00656593" w:rsidP="00E86C03">
      <w:pPr>
        <w:autoSpaceDE w:val="0"/>
        <w:autoSpaceDN w:val="0"/>
        <w:adjustRightInd w:val="0"/>
        <w:spacing w:after="0" w:line="241" w:lineRule="atLeast"/>
        <w:ind w:left="720"/>
        <w:rPr>
          <w:rFonts w:ascii="Calibri Light" w:hAnsi="Calibri Light" w:cs="Arial"/>
          <w:color w:val="2D3646"/>
        </w:rPr>
      </w:pPr>
      <w:r w:rsidRPr="005F20EB">
        <w:rPr>
          <w:rFonts w:ascii="Calibri Light" w:hAnsi="Calibri Light" w:cs="Arial"/>
          <w:color w:val="2D3646"/>
        </w:rPr>
        <w:t>(e) establish a sanctions policy to be applied in the event that the Centre fails to comply with these requirements,</w:t>
      </w:r>
    </w:p>
    <w:p w14:paraId="1437AEDD" w14:textId="77777777" w:rsidR="00656593" w:rsidRPr="005F20EB" w:rsidRDefault="00656593" w:rsidP="00E86C03">
      <w:pPr>
        <w:autoSpaceDE w:val="0"/>
        <w:autoSpaceDN w:val="0"/>
        <w:adjustRightInd w:val="0"/>
        <w:spacing w:after="0" w:line="241" w:lineRule="atLeast"/>
        <w:ind w:left="560" w:firstLine="160"/>
        <w:rPr>
          <w:rFonts w:ascii="Calibri Light" w:hAnsi="Calibri Light" w:cs="Arial"/>
          <w:color w:val="2D3646"/>
        </w:rPr>
      </w:pPr>
      <w:r w:rsidRPr="005F20EB">
        <w:rPr>
          <w:rFonts w:ascii="Calibri Light" w:hAnsi="Calibri Light" w:cs="Arial"/>
          <w:color w:val="2D3646"/>
        </w:rPr>
        <w:t xml:space="preserve">(f) require the Centre to retain a Workforce of appropriate size and competence to </w:t>
      </w:r>
    </w:p>
    <w:p w14:paraId="373C1E2A" w14:textId="77777777" w:rsidR="00656593" w:rsidRPr="005F20EB" w:rsidRDefault="00656593" w:rsidP="00E86C03">
      <w:pPr>
        <w:autoSpaceDE w:val="0"/>
        <w:autoSpaceDN w:val="0"/>
        <w:adjustRightInd w:val="0"/>
        <w:spacing w:after="0" w:line="241" w:lineRule="atLeast"/>
        <w:ind w:left="560" w:firstLine="160"/>
        <w:rPr>
          <w:rFonts w:ascii="Calibri Light" w:hAnsi="Calibri Light" w:cs="Arial"/>
          <w:color w:val="2D3646"/>
        </w:rPr>
      </w:pPr>
      <w:r w:rsidRPr="005F20EB">
        <w:rPr>
          <w:rFonts w:ascii="Calibri Light" w:hAnsi="Calibri Light" w:cs="Arial"/>
          <w:color w:val="2D3646"/>
        </w:rPr>
        <w:t xml:space="preserve">undertake the delivery of the qualification as required by the awarding organisation, </w:t>
      </w:r>
    </w:p>
    <w:p w14:paraId="185E0ED9" w14:textId="77777777" w:rsidR="00656593" w:rsidRPr="005F20EB" w:rsidRDefault="00656593" w:rsidP="00E86C03">
      <w:pPr>
        <w:autoSpaceDE w:val="0"/>
        <w:autoSpaceDN w:val="0"/>
        <w:adjustRightInd w:val="0"/>
        <w:spacing w:after="0" w:line="241" w:lineRule="atLeast"/>
        <w:ind w:left="720"/>
        <w:rPr>
          <w:rFonts w:ascii="Calibri Light" w:hAnsi="Calibri Light" w:cs="Arial"/>
          <w:color w:val="2D3646"/>
        </w:rPr>
      </w:pPr>
      <w:r w:rsidRPr="005F20EB">
        <w:rPr>
          <w:rFonts w:ascii="Calibri Light" w:hAnsi="Calibri Light" w:cs="Arial"/>
          <w:color w:val="2D3646"/>
        </w:rPr>
        <w:t>(g) require the Centre to have available sufficient managerial and other resources to enable it effectively and efficiently to undertake the delivery of the qualification as required by the awarding organisation,</w:t>
      </w:r>
    </w:p>
    <w:p w14:paraId="6B6C4949" w14:textId="77777777" w:rsidR="00656593" w:rsidRPr="005F20EB" w:rsidRDefault="00656593" w:rsidP="00E86C03">
      <w:pPr>
        <w:autoSpaceDE w:val="0"/>
        <w:autoSpaceDN w:val="0"/>
        <w:adjustRightInd w:val="0"/>
        <w:spacing w:after="0" w:line="241" w:lineRule="atLeast"/>
        <w:ind w:left="720"/>
        <w:rPr>
          <w:rFonts w:ascii="Calibri Light" w:hAnsi="Calibri Light" w:cs="Arial"/>
          <w:color w:val="2D3646"/>
        </w:rPr>
      </w:pPr>
      <w:r w:rsidRPr="005F20EB">
        <w:rPr>
          <w:rFonts w:ascii="Calibri Light" w:hAnsi="Calibri Light" w:cs="Arial"/>
          <w:color w:val="2D3646"/>
        </w:rPr>
        <w:t>(h) require the Centre to undertake the delivery of the qualification required by the awarding organisation in accordance with Equalities Law,</w:t>
      </w:r>
    </w:p>
    <w:p w14:paraId="34446709" w14:textId="77777777" w:rsidR="00656593" w:rsidRPr="005F20EB" w:rsidRDefault="00656593" w:rsidP="00E86C03">
      <w:pPr>
        <w:autoSpaceDE w:val="0"/>
        <w:autoSpaceDN w:val="0"/>
        <w:adjustRightInd w:val="0"/>
        <w:spacing w:after="0" w:line="241" w:lineRule="atLeast"/>
        <w:ind w:left="720"/>
        <w:rPr>
          <w:rFonts w:ascii="Calibri Light" w:hAnsi="Calibri Light" w:cs="Arial"/>
          <w:color w:val="2D3646"/>
        </w:rPr>
      </w:pPr>
      <w:r w:rsidRPr="005F20EB">
        <w:rPr>
          <w:rFonts w:ascii="Calibri Light" w:hAnsi="Calibri Light" w:cs="Arial"/>
          <w:color w:val="2D3646"/>
        </w:rPr>
        <w:t>(i) require the Centre to operate a complaints handling procedure or appeals process for the benefit of Learners,</w:t>
      </w:r>
    </w:p>
    <w:p w14:paraId="3F31A54D" w14:textId="77777777" w:rsidR="00656593" w:rsidRPr="005F20EB" w:rsidRDefault="00656593" w:rsidP="00E86C03">
      <w:pPr>
        <w:autoSpaceDE w:val="0"/>
        <w:autoSpaceDN w:val="0"/>
        <w:adjustRightInd w:val="0"/>
        <w:spacing w:after="0" w:line="241" w:lineRule="atLeast"/>
        <w:ind w:left="720"/>
        <w:rPr>
          <w:rFonts w:ascii="Calibri Light" w:hAnsi="Calibri Light" w:cs="Arial"/>
          <w:color w:val="2D3646"/>
        </w:rPr>
      </w:pPr>
      <w:r w:rsidRPr="005F20EB">
        <w:rPr>
          <w:rFonts w:ascii="Calibri Light" w:hAnsi="Calibri Light" w:cs="Arial"/>
          <w:color w:val="2D3646"/>
        </w:rPr>
        <w:t>(j) set out any Moderation processes that the awarding organisation will undertake or that will be undertaken on its behalf,</w:t>
      </w:r>
    </w:p>
    <w:p w14:paraId="6E9F5D6D" w14:textId="77777777" w:rsidR="00656593" w:rsidRPr="005F20EB" w:rsidRDefault="00656593" w:rsidP="00E86C03">
      <w:pPr>
        <w:autoSpaceDE w:val="0"/>
        <w:autoSpaceDN w:val="0"/>
        <w:adjustRightInd w:val="0"/>
        <w:spacing w:after="0" w:line="241" w:lineRule="atLeast"/>
        <w:ind w:left="720"/>
        <w:rPr>
          <w:rFonts w:ascii="Calibri Light" w:hAnsi="Calibri Light" w:cs="Arial"/>
          <w:color w:val="2D3646"/>
        </w:rPr>
      </w:pPr>
      <w:r w:rsidRPr="005F20EB">
        <w:rPr>
          <w:rFonts w:ascii="Calibri Light" w:hAnsi="Calibri Light" w:cs="Arial"/>
          <w:color w:val="2D3646"/>
        </w:rPr>
        <w:t>(k) specify a process to be followed in any withdrawal of the Centre (whether voluntary or not) from its role in delivering a qualification, and</w:t>
      </w:r>
    </w:p>
    <w:p w14:paraId="72D0125C" w14:textId="77777777" w:rsidR="00656593" w:rsidRPr="005F20EB" w:rsidRDefault="00656593" w:rsidP="00E86C03">
      <w:pPr>
        <w:ind w:left="720"/>
        <w:rPr>
          <w:rFonts w:ascii="Calibri Light" w:hAnsi="Calibri Light" w:cs="Arial"/>
          <w:color w:val="2D3646"/>
        </w:rPr>
      </w:pPr>
      <w:r w:rsidRPr="005F20EB">
        <w:rPr>
          <w:rFonts w:ascii="Calibri Light" w:hAnsi="Calibri Light" w:cs="Arial"/>
          <w:color w:val="2D3646"/>
        </w:rPr>
        <w:t>(l) require the Centre to take all reasonable steps to protect the interests of Learners in the case of such a withdrawal.</w:t>
      </w:r>
    </w:p>
    <w:p w14:paraId="335D45B0" w14:textId="77777777" w:rsidR="00656593" w:rsidRPr="005F20EB" w:rsidRDefault="00656593" w:rsidP="00E86C03">
      <w:pPr>
        <w:autoSpaceDE w:val="0"/>
        <w:autoSpaceDN w:val="0"/>
        <w:adjustRightInd w:val="0"/>
        <w:spacing w:after="0" w:line="241" w:lineRule="atLeast"/>
        <w:ind w:left="560" w:hanging="560"/>
        <w:rPr>
          <w:rFonts w:ascii="Calibri Light" w:hAnsi="Calibri Light" w:cs="Arial"/>
          <w:color w:val="2D3646"/>
        </w:rPr>
      </w:pPr>
      <w:r w:rsidRPr="005F20EB">
        <w:rPr>
          <w:rFonts w:ascii="Calibri Light" w:hAnsi="Calibri Light" w:cs="Arial"/>
          <w:color w:val="2D3646"/>
        </w:rPr>
        <w:t xml:space="preserve">C2.4 </w:t>
      </w:r>
      <w:r w:rsidRPr="005F20EB">
        <w:rPr>
          <w:rFonts w:ascii="Calibri Light" w:hAnsi="Calibri Light" w:cs="Arial"/>
          <w:color w:val="2D3646"/>
        </w:rPr>
        <w:tab/>
      </w:r>
      <w:r w:rsidRPr="005F20EB">
        <w:rPr>
          <w:rFonts w:ascii="Calibri Light" w:hAnsi="Calibri Light" w:cs="Arial"/>
          <w:color w:val="2D3646"/>
        </w:rPr>
        <w:tab/>
        <w:t xml:space="preserve">In the event that the Centre withdraws from its role in delivering a qualification, </w:t>
      </w:r>
    </w:p>
    <w:p w14:paraId="761245B4" w14:textId="703D8779" w:rsidR="00656593" w:rsidRPr="005F20EB" w:rsidRDefault="00656593" w:rsidP="00E86C03">
      <w:pPr>
        <w:autoSpaceDE w:val="0"/>
        <w:autoSpaceDN w:val="0"/>
        <w:adjustRightInd w:val="0"/>
        <w:spacing w:after="0" w:line="241" w:lineRule="atLeast"/>
        <w:ind w:left="560" w:firstLine="160"/>
        <w:rPr>
          <w:rFonts w:ascii="Calibri Light" w:hAnsi="Calibri Light" w:cs="Arial"/>
          <w:color w:val="2D3646"/>
        </w:rPr>
      </w:pPr>
      <w:r w:rsidRPr="005F20EB">
        <w:rPr>
          <w:rFonts w:ascii="Calibri Light" w:hAnsi="Calibri Light" w:cs="Arial"/>
          <w:color w:val="2D3646"/>
        </w:rPr>
        <w:t>the awarding organisation must take all reasonable steps to protect the interests of Learners.</w:t>
      </w:r>
    </w:p>
    <w:p w14:paraId="360901E7" w14:textId="77777777" w:rsidR="00656593" w:rsidRPr="005F20EB" w:rsidRDefault="00656593" w:rsidP="00E86C03">
      <w:pPr>
        <w:rPr>
          <w:rFonts w:ascii="Calibri Light" w:hAnsi="Calibri Light" w:cs="Arial"/>
          <w:color w:val="2D3646"/>
        </w:rPr>
      </w:pPr>
    </w:p>
    <w:p w14:paraId="129AC9F8" w14:textId="77777777" w:rsidR="00656593" w:rsidRPr="005F20EB" w:rsidRDefault="00656593" w:rsidP="00E86C03">
      <w:pPr>
        <w:pStyle w:val="Default"/>
        <w:ind w:left="720" w:hanging="720"/>
        <w:rPr>
          <w:rFonts w:ascii="Calibri Light" w:hAnsi="Calibri Light"/>
          <w:color w:val="2D3646"/>
          <w:sz w:val="22"/>
          <w:szCs w:val="22"/>
        </w:rPr>
      </w:pPr>
      <w:r w:rsidRPr="005F20EB">
        <w:rPr>
          <w:rFonts w:ascii="Calibri Light" w:hAnsi="Calibri Light"/>
          <w:color w:val="2D3646"/>
          <w:sz w:val="22"/>
          <w:szCs w:val="22"/>
        </w:rPr>
        <w:t>C2.5</w:t>
      </w:r>
      <w:r w:rsidRPr="005F20EB">
        <w:rPr>
          <w:rFonts w:ascii="Calibri Light" w:hAnsi="Calibri Light"/>
          <w:color w:val="2D3646"/>
          <w:sz w:val="22"/>
          <w:szCs w:val="22"/>
        </w:rPr>
        <w:tab/>
        <w:t xml:space="preserve">The awarding organisation must, in respect of the parts of the delivery of qualifications which the Centre undertakes: </w:t>
      </w:r>
    </w:p>
    <w:p w14:paraId="5742FAC5" w14:textId="77777777" w:rsidR="00656593" w:rsidRPr="005F20EB" w:rsidRDefault="00656593" w:rsidP="00E86C03">
      <w:pPr>
        <w:pStyle w:val="Default"/>
        <w:ind w:left="720"/>
        <w:rPr>
          <w:rFonts w:ascii="Calibri Light" w:hAnsi="Calibri Light"/>
          <w:color w:val="2D3646"/>
          <w:sz w:val="22"/>
          <w:szCs w:val="22"/>
        </w:rPr>
      </w:pPr>
      <w:r w:rsidRPr="005F20EB">
        <w:rPr>
          <w:rFonts w:ascii="Calibri Light" w:hAnsi="Calibri Light"/>
          <w:color w:val="2D3646"/>
          <w:sz w:val="22"/>
          <w:szCs w:val="22"/>
        </w:rPr>
        <w:t>(a) provide effective guidance to the Centre, and</w:t>
      </w:r>
    </w:p>
    <w:p w14:paraId="3F9B42F0" w14:textId="77777777" w:rsidR="00656593" w:rsidRPr="005F20EB" w:rsidRDefault="00656593" w:rsidP="00A819E8">
      <w:pPr>
        <w:pStyle w:val="Default"/>
        <w:spacing w:after="304"/>
        <w:ind w:left="720"/>
        <w:rPr>
          <w:rFonts w:ascii="Calibri Light" w:hAnsi="Calibri Light"/>
          <w:color w:val="2D3646"/>
          <w:sz w:val="22"/>
          <w:szCs w:val="22"/>
        </w:rPr>
      </w:pPr>
      <w:r w:rsidRPr="005F20EB">
        <w:rPr>
          <w:rFonts w:ascii="Calibri Light" w:hAnsi="Calibri Light"/>
          <w:color w:val="2D3646"/>
          <w:sz w:val="22"/>
          <w:szCs w:val="22"/>
        </w:rPr>
        <w:t>(b) make available to the Centre any information which, for the purposes of that delivery, the Centre may reasonably require to be provide</w:t>
      </w:r>
      <w:r w:rsidR="00A819E8">
        <w:rPr>
          <w:rFonts w:ascii="Calibri Light" w:hAnsi="Calibri Light"/>
          <w:color w:val="2D3646"/>
          <w:sz w:val="22"/>
          <w:szCs w:val="22"/>
        </w:rPr>
        <w:t>d by the awarding organisation</w:t>
      </w:r>
    </w:p>
    <w:sectPr w:rsidR="00656593" w:rsidRPr="005F20EB" w:rsidSect="00241BB7">
      <w:footerReference w:type="default" r:id="rId18"/>
      <w:type w:val="continuous"/>
      <w:pgSz w:w="11906" w:h="16838"/>
      <w:pgMar w:top="1440" w:right="1440" w:bottom="851" w:left="1440" w:header="708" w:footer="2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47822" w14:textId="77777777" w:rsidR="006B2775" w:rsidRDefault="006B2775" w:rsidP="00EF5FB4">
      <w:pPr>
        <w:spacing w:after="0" w:line="240" w:lineRule="auto"/>
      </w:pPr>
      <w:r>
        <w:separator/>
      </w:r>
    </w:p>
  </w:endnote>
  <w:endnote w:type="continuationSeparator" w:id="0">
    <w:p w14:paraId="20E0CB04" w14:textId="77777777" w:rsidR="006B2775" w:rsidRDefault="006B2775" w:rsidP="00EF5FB4">
      <w:pPr>
        <w:spacing w:after="0" w:line="240" w:lineRule="auto"/>
      </w:pPr>
      <w:r>
        <w:continuationSeparator/>
      </w:r>
    </w:p>
  </w:endnote>
  <w:endnote w:type="continuationNotice" w:id="1">
    <w:p w14:paraId="23D0D974" w14:textId="77777777" w:rsidR="006B2775" w:rsidRDefault="006B277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font>
  <w:font w:name="Times">
    <w:panose1 w:val="02020603050405020304"/>
    <w:charset w:val="00"/>
    <w:family w:val="roman"/>
    <w:pitch w:val="variable"/>
    <w:sig w:usb0="E0002AFF" w:usb1="C0007841" w:usb2="00000009" w:usb3="00000000" w:csb0="000001FF" w:csb1="00000000"/>
  </w:font>
  <w:font w:name="Adobe Garamond Pro Bold">
    <w:altName w:val="Adobe Garamond Pro Bold"/>
    <w:panose1 w:val="00000000000000000000"/>
    <w:charset w:val="00"/>
    <w:family w:val="roman"/>
    <w:notTrueType/>
    <w:pitch w:val="default"/>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4660877"/>
      <w:docPartObj>
        <w:docPartGallery w:val="Page Numbers (Bottom of Page)"/>
        <w:docPartUnique/>
      </w:docPartObj>
    </w:sdtPr>
    <w:sdtEndPr>
      <w:rPr>
        <w:noProof/>
      </w:rPr>
    </w:sdtEndPr>
    <w:sdtContent>
      <w:p w14:paraId="30F96778" w14:textId="77777777" w:rsidR="00800A53" w:rsidRDefault="00800A53">
        <w:pPr>
          <w:pStyle w:val="Footer"/>
          <w:jc w:val="center"/>
        </w:pPr>
        <w:r>
          <w:fldChar w:fldCharType="begin"/>
        </w:r>
        <w:r>
          <w:instrText xml:space="preserve"> PAGE   \* MERGEFORMAT </w:instrText>
        </w:r>
        <w:r>
          <w:fldChar w:fldCharType="separate"/>
        </w:r>
        <w:r w:rsidR="006C4592">
          <w:rPr>
            <w:noProof/>
          </w:rPr>
          <w:t>2</w:t>
        </w:r>
        <w:r>
          <w:rPr>
            <w:noProof/>
          </w:rPr>
          <w:fldChar w:fldCharType="end"/>
        </w:r>
      </w:p>
    </w:sdtContent>
  </w:sdt>
  <w:p w14:paraId="6B032F46" w14:textId="77777777" w:rsidR="00B1687C" w:rsidRPr="005B3F51" w:rsidRDefault="00B1687C" w:rsidP="00800A53">
    <w:pPr>
      <w:pStyle w:val="Footer"/>
      <w:tabs>
        <w:tab w:val="clear" w:pos="9026"/>
        <w:tab w:val="left" w:pos="5040"/>
        <w:tab w:val="left" w:pos="5760"/>
        <w:tab w:val="left" w:pos="6480"/>
      </w:tabs>
      <w:rPr>
        <w:rFonts w:cs="Arial"/>
        <w:color w:val="2D3646"/>
        <w:sz w:val="16"/>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6117348"/>
      <w:docPartObj>
        <w:docPartGallery w:val="Page Numbers (Bottom of Page)"/>
        <w:docPartUnique/>
      </w:docPartObj>
    </w:sdtPr>
    <w:sdtEndPr>
      <w:rPr>
        <w:noProof/>
      </w:rPr>
    </w:sdtEndPr>
    <w:sdtContent>
      <w:p w14:paraId="7AB13494" w14:textId="77777777" w:rsidR="00800A53" w:rsidRDefault="00800A53">
        <w:pPr>
          <w:pStyle w:val="Footer"/>
          <w:jc w:val="center"/>
        </w:pPr>
        <w:r>
          <w:fldChar w:fldCharType="begin"/>
        </w:r>
        <w:r>
          <w:instrText xml:space="preserve"> PAGE   \* MERGEFORMAT </w:instrText>
        </w:r>
        <w:r>
          <w:fldChar w:fldCharType="separate"/>
        </w:r>
        <w:r w:rsidR="006C4592">
          <w:rPr>
            <w:noProof/>
          </w:rPr>
          <w:t>10</w:t>
        </w:r>
        <w:r>
          <w:rPr>
            <w:noProof/>
          </w:rPr>
          <w:fldChar w:fldCharType="end"/>
        </w:r>
      </w:p>
    </w:sdtContent>
  </w:sdt>
  <w:p w14:paraId="7B3B0048" w14:textId="77777777" w:rsidR="00800A53" w:rsidRPr="005B3F51" w:rsidRDefault="00800A53" w:rsidP="00800A53">
    <w:pPr>
      <w:pStyle w:val="Footer"/>
      <w:tabs>
        <w:tab w:val="clear" w:pos="9026"/>
        <w:tab w:val="left" w:pos="5040"/>
        <w:tab w:val="left" w:pos="5760"/>
        <w:tab w:val="left" w:pos="6480"/>
      </w:tabs>
      <w:rPr>
        <w:rFonts w:cs="Arial"/>
        <w:color w:val="2D3646"/>
        <w:sz w:val="16"/>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2522296"/>
      <w:docPartObj>
        <w:docPartGallery w:val="Page Numbers (Bottom of Page)"/>
        <w:docPartUnique/>
      </w:docPartObj>
    </w:sdtPr>
    <w:sdtEndPr>
      <w:rPr>
        <w:noProof/>
      </w:rPr>
    </w:sdtEndPr>
    <w:sdtContent>
      <w:p w14:paraId="4A9B0257" w14:textId="77777777" w:rsidR="00241BB7" w:rsidRDefault="00241BB7">
        <w:pPr>
          <w:pStyle w:val="Footer"/>
          <w:jc w:val="center"/>
        </w:pPr>
        <w:r>
          <w:fldChar w:fldCharType="begin"/>
        </w:r>
        <w:r>
          <w:instrText xml:space="preserve"> PAGE   \* MERGEFORMAT </w:instrText>
        </w:r>
        <w:r>
          <w:fldChar w:fldCharType="separate"/>
        </w:r>
        <w:r w:rsidR="006C4592">
          <w:rPr>
            <w:noProof/>
          </w:rPr>
          <w:t>11</w:t>
        </w:r>
        <w:r>
          <w:rPr>
            <w:noProof/>
          </w:rPr>
          <w:fldChar w:fldCharType="end"/>
        </w:r>
      </w:p>
    </w:sdtContent>
  </w:sdt>
  <w:p w14:paraId="37B5AF5A" w14:textId="77777777" w:rsidR="00800A53" w:rsidRPr="005B3F51" w:rsidRDefault="00800A53" w:rsidP="00800A53">
    <w:pPr>
      <w:pStyle w:val="Footer"/>
      <w:tabs>
        <w:tab w:val="clear" w:pos="9026"/>
        <w:tab w:val="left" w:pos="5040"/>
        <w:tab w:val="left" w:pos="5760"/>
        <w:tab w:val="left" w:pos="6480"/>
      </w:tabs>
      <w:rPr>
        <w:rFonts w:cs="Arial"/>
        <w:color w:val="2D3646"/>
        <w:sz w:val="16"/>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70590" w14:textId="77777777" w:rsidR="006B2775" w:rsidRDefault="006B2775" w:rsidP="00EF5FB4">
      <w:pPr>
        <w:spacing w:after="0" w:line="240" w:lineRule="auto"/>
      </w:pPr>
      <w:r>
        <w:separator/>
      </w:r>
    </w:p>
  </w:footnote>
  <w:footnote w:type="continuationSeparator" w:id="0">
    <w:p w14:paraId="7D119E9D" w14:textId="77777777" w:rsidR="006B2775" w:rsidRDefault="006B2775" w:rsidP="00EF5FB4">
      <w:pPr>
        <w:spacing w:after="0" w:line="240" w:lineRule="auto"/>
      </w:pPr>
      <w:r>
        <w:continuationSeparator/>
      </w:r>
    </w:p>
  </w:footnote>
  <w:footnote w:type="continuationNotice" w:id="1">
    <w:p w14:paraId="783981D7" w14:textId="77777777" w:rsidR="006B2775" w:rsidRDefault="006B2775">
      <w:pPr>
        <w:spacing w:after="0" w:line="240" w:lineRule="auto"/>
      </w:pPr>
    </w:p>
  </w:footnote>
  <w:footnote w:id="2">
    <w:p w14:paraId="00EF3F4B" w14:textId="77777777" w:rsidR="003002FA" w:rsidRDefault="003002FA">
      <w:pPr>
        <w:pStyle w:val="FootnoteText"/>
      </w:pPr>
      <w:r>
        <w:rPr>
          <w:rStyle w:val="FootnoteReference"/>
        </w:rPr>
        <w:footnoteRef/>
      </w:r>
      <w:r>
        <w:t xml:space="preserve"> This Condition also applies to Qualifications Wales and CCEA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88DAA" w14:textId="77777777" w:rsidR="005F20EB" w:rsidRPr="005F20EB" w:rsidRDefault="00800A53" w:rsidP="00800A53">
    <w:pPr>
      <w:pStyle w:val="Header"/>
      <w:tabs>
        <w:tab w:val="clear" w:pos="4513"/>
        <w:tab w:val="clear" w:pos="9026"/>
        <w:tab w:val="left" w:pos="5970"/>
      </w:tabs>
      <w:rPr>
        <w:rFonts w:ascii="Calibri Light" w:hAnsi="Calibri Light"/>
        <w:lang w:val="en-GB"/>
      </w:rPr>
    </w:pPr>
    <w:r>
      <w:rPr>
        <w:rFonts w:ascii="Calibri Light" w:hAnsi="Calibri Light"/>
        <w:lang w:val="en-GB"/>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85E23" w14:textId="77777777" w:rsidR="00800A53" w:rsidRPr="005F20EB" w:rsidRDefault="00800A53" w:rsidP="00800A53">
    <w:pPr>
      <w:pStyle w:val="Header"/>
      <w:tabs>
        <w:tab w:val="clear" w:pos="4513"/>
        <w:tab w:val="clear" w:pos="9026"/>
        <w:tab w:val="left" w:pos="5970"/>
      </w:tabs>
      <w:rPr>
        <w:rFonts w:ascii="Calibri Light" w:hAnsi="Calibri Light"/>
        <w:lang w:val="en-GB"/>
      </w:rPr>
    </w:pPr>
    <w:r>
      <w:rPr>
        <w:rFonts w:ascii="Calibri Light" w:hAnsi="Calibri Light"/>
        <w:lang w:val="en-G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4.25pt;height:14.25pt" o:bullet="t">
        <v:imagedata r:id="rId1" o:title="art726"/>
      </v:shape>
    </w:pict>
  </w:numPicBullet>
  <w:abstractNum w:abstractNumId="0" w15:restartNumberingAfterBreak="0">
    <w:nsid w:val="00196460"/>
    <w:multiLevelType w:val="hybridMultilevel"/>
    <w:tmpl w:val="252A36F4"/>
    <w:lvl w:ilvl="0" w:tplc="08090017">
      <w:start w:val="1"/>
      <w:numFmt w:val="lowerLetter"/>
      <w:lvlText w:val="%1)"/>
      <w:lvlJc w:val="left"/>
      <w:pPr>
        <w:ind w:left="1280" w:hanging="360"/>
      </w:pPr>
    </w:lvl>
    <w:lvl w:ilvl="1" w:tplc="08090019" w:tentative="1">
      <w:start w:val="1"/>
      <w:numFmt w:val="lowerLetter"/>
      <w:lvlText w:val="%2."/>
      <w:lvlJc w:val="left"/>
      <w:pPr>
        <w:ind w:left="2000" w:hanging="360"/>
      </w:pPr>
    </w:lvl>
    <w:lvl w:ilvl="2" w:tplc="0809001B" w:tentative="1">
      <w:start w:val="1"/>
      <w:numFmt w:val="lowerRoman"/>
      <w:lvlText w:val="%3."/>
      <w:lvlJc w:val="right"/>
      <w:pPr>
        <w:ind w:left="2720" w:hanging="180"/>
      </w:pPr>
    </w:lvl>
    <w:lvl w:ilvl="3" w:tplc="0809000F" w:tentative="1">
      <w:start w:val="1"/>
      <w:numFmt w:val="decimal"/>
      <w:lvlText w:val="%4."/>
      <w:lvlJc w:val="left"/>
      <w:pPr>
        <w:ind w:left="3440" w:hanging="360"/>
      </w:pPr>
    </w:lvl>
    <w:lvl w:ilvl="4" w:tplc="08090019" w:tentative="1">
      <w:start w:val="1"/>
      <w:numFmt w:val="lowerLetter"/>
      <w:lvlText w:val="%5."/>
      <w:lvlJc w:val="left"/>
      <w:pPr>
        <w:ind w:left="4160" w:hanging="360"/>
      </w:pPr>
    </w:lvl>
    <w:lvl w:ilvl="5" w:tplc="0809001B" w:tentative="1">
      <w:start w:val="1"/>
      <w:numFmt w:val="lowerRoman"/>
      <w:lvlText w:val="%6."/>
      <w:lvlJc w:val="right"/>
      <w:pPr>
        <w:ind w:left="4880" w:hanging="180"/>
      </w:pPr>
    </w:lvl>
    <w:lvl w:ilvl="6" w:tplc="0809000F" w:tentative="1">
      <w:start w:val="1"/>
      <w:numFmt w:val="decimal"/>
      <w:lvlText w:val="%7."/>
      <w:lvlJc w:val="left"/>
      <w:pPr>
        <w:ind w:left="5600" w:hanging="360"/>
      </w:pPr>
    </w:lvl>
    <w:lvl w:ilvl="7" w:tplc="08090019" w:tentative="1">
      <w:start w:val="1"/>
      <w:numFmt w:val="lowerLetter"/>
      <w:lvlText w:val="%8."/>
      <w:lvlJc w:val="left"/>
      <w:pPr>
        <w:ind w:left="6320" w:hanging="360"/>
      </w:pPr>
    </w:lvl>
    <w:lvl w:ilvl="8" w:tplc="0809001B" w:tentative="1">
      <w:start w:val="1"/>
      <w:numFmt w:val="lowerRoman"/>
      <w:lvlText w:val="%9."/>
      <w:lvlJc w:val="right"/>
      <w:pPr>
        <w:ind w:left="7040" w:hanging="180"/>
      </w:pPr>
    </w:lvl>
  </w:abstractNum>
  <w:abstractNum w:abstractNumId="1" w15:restartNumberingAfterBreak="0">
    <w:nsid w:val="00B2687A"/>
    <w:multiLevelType w:val="hybridMultilevel"/>
    <w:tmpl w:val="D6E81CA6"/>
    <w:lvl w:ilvl="0" w:tplc="08090005">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08357B00"/>
    <w:multiLevelType w:val="hybridMultilevel"/>
    <w:tmpl w:val="28826304"/>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 w15:restartNumberingAfterBreak="0">
    <w:nsid w:val="08ED18F6"/>
    <w:multiLevelType w:val="hybridMultilevel"/>
    <w:tmpl w:val="7AC8B588"/>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D3B3892"/>
    <w:multiLevelType w:val="hybridMultilevel"/>
    <w:tmpl w:val="D2440D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E0876B7"/>
    <w:multiLevelType w:val="hybridMultilevel"/>
    <w:tmpl w:val="44FE3EB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EA1496"/>
    <w:multiLevelType w:val="hybridMultilevel"/>
    <w:tmpl w:val="45D8DF44"/>
    <w:lvl w:ilvl="0" w:tplc="08090005">
      <w:start w:val="1"/>
      <w:numFmt w:val="bullet"/>
      <w:lvlText w:val=""/>
      <w:lvlJc w:val="left"/>
      <w:pPr>
        <w:ind w:left="780" w:hanging="360"/>
      </w:pPr>
      <w:rPr>
        <w:rFonts w:ascii="Wingdings" w:hAnsi="Wingdings"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11D42705"/>
    <w:multiLevelType w:val="hybridMultilevel"/>
    <w:tmpl w:val="51FE0B2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1A7D6A"/>
    <w:multiLevelType w:val="hybridMultilevel"/>
    <w:tmpl w:val="252A36F4"/>
    <w:lvl w:ilvl="0" w:tplc="08090017">
      <w:start w:val="1"/>
      <w:numFmt w:val="lowerLetter"/>
      <w:lvlText w:val="%1)"/>
      <w:lvlJc w:val="left"/>
      <w:pPr>
        <w:ind w:left="1280" w:hanging="360"/>
      </w:pPr>
    </w:lvl>
    <w:lvl w:ilvl="1" w:tplc="08090019" w:tentative="1">
      <w:start w:val="1"/>
      <w:numFmt w:val="lowerLetter"/>
      <w:lvlText w:val="%2."/>
      <w:lvlJc w:val="left"/>
      <w:pPr>
        <w:ind w:left="2000" w:hanging="360"/>
      </w:pPr>
    </w:lvl>
    <w:lvl w:ilvl="2" w:tplc="0809001B" w:tentative="1">
      <w:start w:val="1"/>
      <w:numFmt w:val="lowerRoman"/>
      <w:lvlText w:val="%3."/>
      <w:lvlJc w:val="right"/>
      <w:pPr>
        <w:ind w:left="2720" w:hanging="180"/>
      </w:pPr>
    </w:lvl>
    <w:lvl w:ilvl="3" w:tplc="0809000F" w:tentative="1">
      <w:start w:val="1"/>
      <w:numFmt w:val="decimal"/>
      <w:lvlText w:val="%4."/>
      <w:lvlJc w:val="left"/>
      <w:pPr>
        <w:ind w:left="3440" w:hanging="360"/>
      </w:pPr>
    </w:lvl>
    <w:lvl w:ilvl="4" w:tplc="08090019" w:tentative="1">
      <w:start w:val="1"/>
      <w:numFmt w:val="lowerLetter"/>
      <w:lvlText w:val="%5."/>
      <w:lvlJc w:val="left"/>
      <w:pPr>
        <w:ind w:left="4160" w:hanging="360"/>
      </w:pPr>
    </w:lvl>
    <w:lvl w:ilvl="5" w:tplc="0809001B" w:tentative="1">
      <w:start w:val="1"/>
      <w:numFmt w:val="lowerRoman"/>
      <w:lvlText w:val="%6."/>
      <w:lvlJc w:val="right"/>
      <w:pPr>
        <w:ind w:left="4880" w:hanging="180"/>
      </w:pPr>
    </w:lvl>
    <w:lvl w:ilvl="6" w:tplc="0809000F" w:tentative="1">
      <w:start w:val="1"/>
      <w:numFmt w:val="decimal"/>
      <w:lvlText w:val="%7."/>
      <w:lvlJc w:val="left"/>
      <w:pPr>
        <w:ind w:left="5600" w:hanging="360"/>
      </w:pPr>
    </w:lvl>
    <w:lvl w:ilvl="7" w:tplc="08090019" w:tentative="1">
      <w:start w:val="1"/>
      <w:numFmt w:val="lowerLetter"/>
      <w:lvlText w:val="%8."/>
      <w:lvlJc w:val="left"/>
      <w:pPr>
        <w:ind w:left="6320" w:hanging="360"/>
      </w:pPr>
    </w:lvl>
    <w:lvl w:ilvl="8" w:tplc="0809001B" w:tentative="1">
      <w:start w:val="1"/>
      <w:numFmt w:val="lowerRoman"/>
      <w:lvlText w:val="%9."/>
      <w:lvlJc w:val="right"/>
      <w:pPr>
        <w:ind w:left="7040" w:hanging="180"/>
      </w:pPr>
    </w:lvl>
  </w:abstractNum>
  <w:abstractNum w:abstractNumId="9" w15:restartNumberingAfterBreak="0">
    <w:nsid w:val="27440932"/>
    <w:multiLevelType w:val="hybridMultilevel"/>
    <w:tmpl w:val="E9363A2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851453"/>
    <w:multiLevelType w:val="hybridMultilevel"/>
    <w:tmpl w:val="50C4D23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024291"/>
    <w:multiLevelType w:val="hybridMultilevel"/>
    <w:tmpl w:val="D908AB4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28602B"/>
    <w:multiLevelType w:val="hybridMultilevel"/>
    <w:tmpl w:val="3E9C7A9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1A21FE"/>
    <w:multiLevelType w:val="hybridMultilevel"/>
    <w:tmpl w:val="4AA884F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4D128C"/>
    <w:multiLevelType w:val="hybridMultilevel"/>
    <w:tmpl w:val="F5148B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F89310F"/>
    <w:multiLevelType w:val="hybridMultilevel"/>
    <w:tmpl w:val="B106D58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CC4997"/>
    <w:multiLevelType w:val="hybridMultilevel"/>
    <w:tmpl w:val="F164537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0C245C"/>
    <w:multiLevelType w:val="hybridMultilevel"/>
    <w:tmpl w:val="D196ED3C"/>
    <w:lvl w:ilvl="0" w:tplc="08090005">
      <w:start w:val="1"/>
      <w:numFmt w:val="bullet"/>
      <w:lvlText w:val=""/>
      <w:lvlJc w:val="left"/>
      <w:pPr>
        <w:ind w:left="780" w:hanging="360"/>
      </w:pPr>
      <w:rPr>
        <w:rFonts w:ascii="Wingdings" w:hAnsi="Wingdings" w:hint="default"/>
      </w:rPr>
    </w:lvl>
    <w:lvl w:ilvl="1" w:tplc="CE9E119C">
      <w:start w:val="6"/>
      <w:numFmt w:val="bullet"/>
      <w:lvlText w:val="-"/>
      <w:lvlJc w:val="left"/>
      <w:pPr>
        <w:tabs>
          <w:tab w:val="num" w:pos="1500"/>
        </w:tabs>
        <w:ind w:left="1500" w:hanging="360"/>
      </w:pPr>
      <w:rPr>
        <w:rFonts w:ascii="Arial" w:eastAsia="Times New Roman" w:hAnsi="Arial" w:cs="Arial"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4B7F0D31"/>
    <w:multiLevelType w:val="hybridMultilevel"/>
    <w:tmpl w:val="0BA40AC2"/>
    <w:lvl w:ilvl="0" w:tplc="0809000F">
      <w:start w:val="1"/>
      <w:numFmt w:val="decimal"/>
      <w:lvlText w:val="%1."/>
      <w:lvlJc w:val="left"/>
      <w:pPr>
        <w:ind w:left="2992" w:hanging="360"/>
      </w:pPr>
    </w:lvl>
    <w:lvl w:ilvl="1" w:tplc="08090019" w:tentative="1">
      <w:start w:val="1"/>
      <w:numFmt w:val="lowerLetter"/>
      <w:lvlText w:val="%2."/>
      <w:lvlJc w:val="left"/>
      <w:pPr>
        <w:ind w:left="3712" w:hanging="360"/>
      </w:pPr>
    </w:lvl>
    <w:lvl w:ilvl="2" w:tplc="0809001B" w:tentative="1">
      <w:start w:val="1"/>
      <w:numFmt w:val="lowerRoman"/>
      <w:lvlText w:val="%3."/>
      <w:lvlJc w:val="right"/>
      <w:pPr>
        <w:ind w:left="4432" w:hanging="180"/>
      </w:pPr>
    </w:lvl>
    <w:lvl w:ilvl="3" w:tplc="0809000F" w:tentative="1">
      <w:start w:val="1"/>
      <w:numFmt w:val="decimal"/>
      <w:lvlText w:val="%4."/>
      <w:lvlJc w:val="left"/>
      <w:pPr>
        <w:ind w:left="5152" w:hanging="360"/>
      </w:pPr>
    </w:lvl>
    <w:lvl w:ilvl="4" w:tplc="08090019" w:tentative="1">
      <w:start w:val="1"/>
      <w:numFmt w:val="lowerLetter"/>
      <w:lvlText w:val="%5."/>
      <w:lvlJc w:val="left"/>
      <w:pPr>
        <w:ind w:left="5872" w:hanging="360"/>
      </w:pPr>
    </w:lvl>
    <w:lvl w:ilvl="5" w:tplc="0809001B" w:tentative="1">
      <w:start w:val="1"/>
      <w:numFmt w:val="lowerRoman"/>
      <w:lvlText w:val="%6."/>
      <w:lvlJc w:val="right"/>
      <w:pPr>
        <w:ind w:left="6592" w:hanging="180"/>
      </w:pPr>
    </w:lvl>
    <w:lvl w:ilvl="6" w:tplc="0809000F" w:tentative="1">
      <w:start w:val="1"/>
      <w:numFmt w:val="decimal"/>
      <w:lvlText w:val="%7."/>
      <w:lvlJc w:val="left"/>
      <w:pPr>
        <w:ind w:left="7312" w:hanging="360"/>
      </w:pPr>
    </w:lvl>
    <w:lvl w:ilvl="7" w:tplc="08090019" w:tentative="1">
      <w:start w:val="1"/>
      <w:numFmt w:val="lowerLetter"/>
      <w:lvlText w:val="%8."/>
      <w:lvlJc w:val="left"/>
      <w:pPr>
        <w:ind w:left="8032" w:hanging="360"/>
      </w:pPr>
    </w:lvl>
    <w:lvl w:ilvl="8" w:tplc="0809001B" w:tentative="1">
      <w:start w:val="1"/>
      <w:numFmt w:val="lowerRoman"/>
      <w:lvlText w:val="%9."/>
      <w:lvlJc w:val="right"/>
      <w:pPr>
        <w:ind w:left="8752" w:hanging="180"/>
      </w:pPr>
    </w:lvl>
  </w:abstractNum>
  <w:abstractNum w:abstractNumId="19" w15:restartNumberingAfterBreak="0">
    <w:nsid w:val="4DEF0FBE"/>
    <w:multiLevelType w:val="hybridMultilevel"/>
    <w:tmpl w:val="945884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D76ABE"/>
    <w:multiLevelType w:val="hybridMultilevel"/>
    <w:tmpl w:val="289410CC"/>
    <w:lvl w:ilvl="0" w:tplc="B7083B6E">
      <w:start w:val="1"/>
      <w:numFmt w:val="bullet"/>
      <w:lvlText w:val=""/>
      <w:lvlJc w:val="left"/>
      <w:pPr>
        <w:tabs>
          <w:tab w:val="num" w:pos="1353"/>
        </w:tabs>
        <w:ind w:left="1353" w:hanging="360"/>
      </w:pPr>
      <w:rPr>
        <w:rFonts w:ascii="Wingdings" w:hAnsi="Wingdings" w:hint="default"/>
        <w:color w:val="8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B9A5F3C"/>
    <w:multiLevelType w:val="hybridMultilevel"/>
    <w:tmpl w:val="897012C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AD2E7C"/>
    <w:multiLevelType w:val="hybridMultilevel"/>
    <w:tmpl w:val="F028AD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E70357F"/>
    <w:multiLevelType w:val="hybridMultilevel"/>
    <w:tmpl w:val="029EAD14"/>
    <w:lvl w:ilvl="0" w:tplc="04090005">
      <w:start w:val="1"/>
      <w:numFmt w:val="bullet"/>
      <w:lvlText w:val=""/>
      <w:lvlJc w:val="left"/>
      <w:pPr>
        <w:tabs>
          <w:tab w:val="num" w:pos="1173"/>
        </w:tabs>
        <w:ind w:left="1173"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4" w15:restartNumberingAfterBreak="0">
    <w:nsid w:val="6440250F"/>
    <w:multiLevelType w:val="hybridMultilevel"/>
    <w:tmpl w:val="D2327E4E"/>
    <w:lvl w:ilvl="0" w:tplc="CE9E119C">
      <w:start w:val="6"/>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B90478A"/>
    <w:multiLevelType w:val="hybridMultilevel"/>
    <w:tmpl w:val="90DCD3DE"/>
    <w:lvl w:ilvl="0" w:tplc="B7083B6E">
      <w:start w:val="1"/>
      <w:numFmt w:val="bullet"/>
      <w:lvlText w:val=""/>
      <w:lvlJc w:val="left"/>
      <w:pPr>
        <w:tabs>
          <w:tab w:val="num" w:pos="1353"/>
        </w:tabs>
        <w:ind w:left="1353" w:hanging="360"/>
      </w:pPr>
      <w:rPr>
        <w:rFonts w:ascii="Wingdings" w:hAnsi="Wingdings" w:hint="default"/>
        <w:color w:val="8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C386164"/>
    <w:multiLevelType w:val="hybridMultilevel"/>
    <w:tmpl w:val="FA9AA37C"/>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7" w15:restartNumberingAfterBreak="0">
    <w:nsid w:val="786334E6"/>
    <w:multiLevelType w:val="hybridMultilevel"/>
    <w:tmpl w:val="20DE3B3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AAC694D"/>
    <w:multiLevelType w:val="hybridMultilevel"/>
    <w:tmpl w:val="189EC4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3B6222"/>
    <w:multiLevelType w:val="hybridMultilevel"/>
    <w:tmpl w:val="E0B89A5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69310880">
    <w:abstractNumId w:val="18"/>
  </w:num>
  <w:num w:numId="2" w16cid:durableId="1448154896">
    <w:abstractNumId w:val="22"/>
  </w:num>
  <w:num w:numId="3" w16cid:durableId="1578514398">
    <w:abstractNumId w:val="0"/>
  </w:num>
  <w:num w:numId="4" w16cid:durableId="1569464211">
    <w:abstractNumId w:val="8"/>
  </w:num>
  <w:num w:numId="5" w16cid:durableId="1403134525">
    <w:abstractNumId w:val="3"/>
  </w:num>
  <w:num w:numId="6" w16cid:durableId="1208028243">
    <w:abstractNumId w:val="15"/>
  </w:num>
  <w:num w:numId="7" w16cid:durableId="717585195">
    <w:abstractNumId w:val="1"/>
  </w:num>
  <w:num w:numId="8" w16cid:durableId="1724209544">
    <w:abstractNumId w:val="10"/>
  </w:num>
  <w:num w:numId="9" w16cid:durableId="1180975243">
    <w:abstractNumId w:val="11"/>
  </w:num>
  <w:num w:numId="10" w16cid:durableId="1372419379">
    <w:abstractNumId w:val="19"/>
  </w:num>
  <w:num w:numId="11" w16cid:durableId="425928900">
    <w:abstractNumId w:val="12"/>
  </w:num>
  <w:num w:numId="12" w16cid:durableId="524831859">
    <w:abstractNumId w:val="28"/>
  </w:num>
  <w:num w:numId="13" w16cid:durableId="1773429718">
    <w:abstractNumId w:val="13"/>
  </w:num>
  <w:num w:numId="14" w16cid:durableId="1503935972">
    <w:abstractNumId w:val="7"/>
  </w:num>
  <w:num w:numId="15" w16cid:durableId="77286163">
    <w:abstractNumId w:val="29"/>
  </w:num>
  <w:num w:numId="16" w16cid:durableId="864254010">
    <w:abstractNumId w:val="6"/>
  </w:num>
  <w:num w:numId="17" w16cid:durableId="1940137876">
    <w:abstractNumId w:val="17"/>
  </w:num>
  <w:num w:numId="18" w16cid:durableId="826894441">
    <w:abstractNumId w:val="9"/>
  </w:num>
  <w:num w:numId="19" w16cid:durableId="599683473">
    <w:abstractNumId w:val="21"/>
  </w:num>
  <w:num w:numId="20" w16cid:durableId="293951699">
    <w:abstractNumId w:val="27"/>
  </w:num>
  <w:num w:numId="21" w16cid:durableId="1575702594">
    <w:abstractNumId w:val="16"/>
  </w:num>
  <w:num w:numId="22" w16cid:durableId="1451240506">
    <w:abstractNumId w:val="20"/>
  </w:num>
  <w:num w:numId="23" w16cid:durableId="1673340411">
    <w:abstractNumId w:val="25"/>
  </w:num>
  <w:num w:numId="24" w16cid:durableId="937249942">
    <w:abstractNumId w:val="23"/>
  </w:num>
  <w:num w:numId="25" w16cid:durableId="62067422">
    <w:abstractNumId w:val="14"/>
  </w:num>
  <w:num w:numId="26" w16cid:durableId="1556698359">
    <w:abstractNumId w:val="5"/>
  </w:num>
  <w:num w:numId="27" w16cid:durableId="506022044">
    <w:abstractNumId w:val="26"/>
  </w:num>
  <w:num w:numId="28" w16cid:durableId="430400028">
    <w:abstractNumId w:val="24"/>
  </w:num>
  <w:num w:numId="29" w16cid:durableId="1241410001">
    <w:abstractNumId w:val="4"/>
  </w:num>
  <w:num w:numId="30" w16cid:durableId="747071160">
    <w:abstractNumId w:val="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G6IsgLoIFPGNrV0QzfC+cIYCS1dUqgfBH3NGXHRWXRyTIdlk6uiO87pl1yATSDyc13+Zk5Zxk8S0KJzdwsNS3Q==" w:salt="5ojT38KSHholxvZFJr4HRA=="/>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032"/>
    <w:rsid w:val="000005B9"/>
    <w:rsid w:val="00006E88"/>
    <w:rsid w:val="00007AB3"/>
    <w:rsid w:val="000103DD"/>
    <w:rsid w:val="00022DF4"/>
    <w:rsid w:val="000232A2"/>
    <w:rsid w:val="00023FFD"/>
    <w:rsid w:val="0002580A"/>
    <w:rsid w:val="00025FB0"/>
    <w:rsid w:val="00026C18"/>
    <w:rsid w:val="00027141"/>
    <w:rsid w:val="0003365C"/>
    <w:rsid w:val="00041169"/>
    <w:rsid w:val="000416B6"/>
    <w:rsid w:val="00043327"/>
    <w:rsid w:val="00043DBF"/>
    <w:rsid w:val="00044FE9"/>
    <w:rsid w:val="00060145"/>
    <w:rsid w:val="000612FF"/>
    <w:rsid w:val="000623B1"/>
    <w:rsid w:val="000631E7"/>
    <w:rsid w:val="00066954"/>
    <w:rsid w:val="0006704D"/>
    <w:rsid w:val="00075FF3"/>
    <w:rsid w:val="00081D04"/>
    <w:rsid w:val="000864D0"/>
    <w:rsid w:val="00087C2F"/>
    <w:rsid w:val="000A51C5"/>
    <w:rsid w:val="000B1656"/>
    <w:rsid w:val="000B2C54"/>
    <w:rsid w:val="000B3BB6"/>
    <w:rsid w:val="000C3F61"/>
    <w:rsid w:val="000C6C56"/>
    <w:rsid w:val="000D08FB"/>
    <w:rsid w:val="000D4580"/>
    <w:rsid w:val="000D72B2"/>
    <w:rsid w:val="000E0AF2"/>
    <w:rsid w:val="000E53A1"/>
    <w:rsid w:val="000F001B"/>
    <w:rsid w:val="000F12A8"/>
    <w:rsid w:val="000F4406"/>
    <w:rsid w:val="00101E48"/>
    <w:rsid w:val="00103CFB"/>
    <w:rsid w:val="00107230"/>
    <w:rsid w:val="0011255E"/>
    <w:rsid w:val="001158E5"/>
    <w:rsid w:val="00116598"/>
    <w:rsid w:val="00122552"/>
    <w:rsid w:val="0013065C"/>
    <w:rsid w:val="00133A1C"/>
    <w:rsid w:val="00143157"/>
    <w:rsid w:val="00145A12"/>
    <w:rsid w:val="00147CC4"/>
    <w:rsid w:val="00151A30"/>
    <w:rsid w:val="001531E5"/>
    <w:rsid w:val="0015437C"/>
    <w:rsid w:val="0016087B"/>
    <w:rsid w:val="001675CF"/>
    <w:rsid w:val="00171DB9"/>
    <w:rsid w:val="00172A7A"/>
    <w:rsid w:val="001838DF"/>
    <w:rsid w:val="00183AB2"/>
    <w:rsid w:val="001872D3"/>
    <w:rsid w:val="00191906"/>
    <w:rsid w:val="00194EDB"/>
    <w:rsid w:val="00195D36"/>
    <w:rsid w:val="00195D5A"/>
    <w:rsid w:val="001A7087"/>
    <w:rsid w:val="001B2B18"/>
    <w:rsid w:val="001B5106"/>
    <w:rsid w:val="001B5245"/>
    <w:rsid w:val="001B6189"/>
    <w:rsid w:val="001B779A"/>
    <w:rsid w:val="001C0383"/>
    <w:rsid w:val="001C5776"/>
    <w:rsid w:val="001E5CB1"/>
    <w:rsid w:val="001F0280"/>
    <w:rsid w:val="002011E1"/>
    <w:rsid w:val="00206461"/>
    <w:rsid w:val="00212A3E"/>
    <w:rsid w:val="00221E92"/>
    <w:rsid w:val="0023363B"/>
    <w:rsid w:val="002345F4"/>
    <w:rsid w:val="00234CCF"/>
    <w:rsid w:val="00241BB7"/>
    <w:rsid w:val="00242F49"/>
    <w:rsid w:val="0025329E"/>
    <w:rsid w:val="00254642"/>
    <w:rsid w:val="00262324"/>
    <w:rsid w:val="00263F45"/>
    <w:rsid w:val="002719AB"/>
    <w:rsid w:val="002720F9"/>
    <w:rsid w:val="00275207"/>
    <w:rsid w:val="00280DEE"/>
    <w:rsid w:val="00285311"/>
    <w:rsid w:val="00287916"/>
    <w:rsid w:val="0029002E"/>
    <w:rsid w:val="00296E8B"/>
    <w:rsid w:val="00297429"/>
    <w:rsid w:val="002A4B27"/>
    <w:rsid w:val="002A6721"/>
    <w:rsid w:val="002B103B"/>
    <w:rsid w:val="002B3060"/>
    <w:rsid w:val="002B4052"/>
    <w:rsid w:val="002B6A52"/>
    <w:rsid w:val="002B798D"/>
    <w:rsid w:val="002C03A3"/>
    <w:rsid w:val="002C1C97"/>
    <w:rsid w:val="002C31B0"/>
    <w:rsid w:val="002C3EFC"/>
    <w:rsid w:val="002D0831"/>
    <w:rsid w:val="002D2A6F"/>
    <w:rsid w:val="002E56C1"/>
    <w:rsid w:val="002F062E"/>
    <w:rsid w:val="002F2521"/>
    <w:rsid w:val="002F3021"/>
    <w:rsid w:val="002F35E7"/>
    <w:rsid w:val="002F6C26"/>
    <w:rsid w:val="003002FA"/>
    <w:rsid w:val="003023C6"/>
    <w:rsid w:val="00302969"/>
    <w:rsid w:val="00303CDE"/>
    <w:rsid w:val="00304CFD"/>
    <w:rsid w:val="00306B91"/>
    <w:rsid w:val="0031105A"/>
    <w:rsid w:val="00320495"/>
    <w:rsid w:val="0032168F"/>
    <w:rsid w:val="003300DF"/>
    <w:rsid w:val="0033214B"/>
    <w:rsid w:val="00333248"/>
    <w:rsid w:val="00337425"/>
    <w:rsid w:val="0034785E"/>
    <w:rsid w:val="00360934"/>
    <w:rsid w:val="00361794"/>
    <w:rsid w:val="003633E1"/>
    <w:rsid w:val="00363A9C"/>
    <w:rsid w:val="00364588"/>
    <w:rsid w:val="00366C7F"/>
    <w:rsid w:val="003769EC"/>
    <w:rsid w:val="003778D3"/>
    <w:rsid w:val="00380ED2"/>
    <w:rsid w:val="00384F83"/>
    <w:rsid w:val="00386508"/>
    <w:rsid w:val="00386B62"/>
    <w:rsid w:val="00387DAF"/>
    <w:rsid w:val="00394E38"/>
    <w:rsid w:val="00394E6F"/>
    <w:rsid w:val="003A3B4F"/>
    <w:rsid w:val="003A79CC"/>
    <w:rsid w:val="003B058C"/>
    <w:rsid w:val="003C1BB8"/>
    <w:rsid w:val="003C1DF9"/>
    <w:rsid w:val="003C4E1D"/>
    <w:rsid w:val="003C4F96"/>
    <w:rsid w:val="003C52D0"/>
    <w:rsid w:val="003C61C0"/>
    <w:rsid w:val="003D205F"/>
    <w:rsid w:val="003D256D"/>
    <w:rsid w:val="003D5546"/>
    <w:rsid w:val="003E551F"/>
    <w:rsid w:val="003E5553"/>
    <w:rsid w:val="003E7B8A"/>
    <w:rsid w:val="003F045A"/>
    <w:rsid w:val="003F2B0F"/>
    <w:rsid w:val="003F6437"/>
    <w:rsid w:val="003F7060"/>
    <w:rsid w:val="00403C46"/>
    <w:rsid w:val="00405A43"/>
    <w:rsid w:val="00405DFF"/>
    <w:rsid w:val="00411965"/>
    <w:rsid w:val="00420994"/>
    <w:rsid w:val="00421BC9"/>
    <w:rsid w:val="004259D6"/>
    <w:rsid w:val="00425DFD"/>
    <w:rsid w:val="00432CBC"/>
    <w:rsid w:val="00436284"/>
    <w:rsid w:val="0043774B"/>
    <w:rsid w:val="00442B02"/>
    <w:rsid w:val="00457C39"/>
    <w:rsid w:val="00460678"/>
    <w:rsid w:val="004632B1"/>
    <w:rsid w:val="00470F74"/>
    <w:rsid w:val="00472B9A"/>
    <w:rsid w:val="00476FBD"/>
    <w:rsid w:val="004A2350"/>
    <w:rsid w:val="004A5EDA"/>
    <w:rsid w:val="004B0E8C"/>
    <w:rsid w:val="004B1303"/>
    <w:rsid w:val="004B1A8A"/>
    <w:rsid w:val="004B26C5"/>
    <w:rsid w:val="004C03AF"/>
    <w:rsid w:val="004C201B"/>
    <w:rsid w:val="004C3900"/>
    <w:rsid w:val="004D6850"/>
    <w:rsid w:val="004E341D"/>
    <w:rsid w:val="00500140"/>
    <w:rsid w:val="00504430"/>
    <w:rsid w:val="00505B7C"/>
    <w:rsid w:val="005212D0"/>
    <w:rsid w:val="005214E1"/>
    <w:rsid w:val="00522A41"/>
    <w:rsid w:val="00524A0E"/>
    <w:rsid w:val="0053005B"/>
    <w:rsid w:val="005360BA"/>
    <w:rsid w:val="00541A7C"/>
    <w:rsid w:val="0054385F"/>
    <w:rsid w:val="005502BC"/>
    <w:rsid w:val="0055107C"/>
    <w:rsid w:val="00552DBD"/>
    <w:rsid w:val="0055745E"/>
    <w:rsid w:val="005604E9"/>
    <w:rsid w:val="005666DC"/>
    <w:rsid w:val="00566E28"/>
    <w:rsid w:val="005700E0"/>
    <w:rsid w:val="00573E00"/>
    <w:rsid w:val="00573FF4"/>
    <w:rsid w:val="00581243"/>
    <w:rsid w:val="00581E3B"/>
    <w:rsid w:val="005832AC"/>
    <w:rsid w:val="005A11F9"/>
    <w:rsid w:val="005A1766"/>
    <w:rsid w:val="005A5B2C"/>
    <w:rsid w:val="005A6A34"/>
    <w:rsid w:val="005B2092"/>
    <w:rsid w:val="005B3C28"/>
    <w:rsid w:val="005B3F51"/>
    <w:rsid w:val="005B600E"/>
    <w:rsid w:val="005D1192"/>
    <w:rsid w:val="005E0956"/>
    <w:rsid w:val="005E380C"/>
    <w:rsid w:val="005E41C7"/>
    <w:rsid w:val="005F20EB"/>
    <w:rsid w:val="00603DD0"/>
    <w:rsid w:val="00605FFD"/>
    <w:rsid w:val="006171E3"/>
    <w:rsid w:val="00624742"/>
    <w:rsid w:val="0062762B"/>
    <w:rsid w:val="006339B1"/>
    <w:rsid w:val="00634951"/>
    <w:rsid w:val="0063659E"/>
    <w:rsid w:val="00636FFE"/>
    <w:rsid w:val="006370DA"/>
    <w:rsid w:val="0063780B"/>
    <w:rsid w:val="00644724"/>
    <w:rsid w:val="0065175E"/>
    <w:rsid w:val="006532AF"/>
    <w:rsid w:val="0065397D"/>
    <w:rsid w:val="006543E8"/>
    <w:rsid w:val="00656593"/>
    <w:rsid w:val="006622BC"/>
    <w:rsid w:val="006649EE"/>
    <w:rsid w:val="00666378"/>
    <w:rsid w:val="00667480"/>
    <w:rsid w:val="006712C1"/>
    <w:rsid w:val="00672490"/>
    <w:rsid w:val="0068301F"/>
    <w:rsid w:val="00684210"/>
    <w:rsid w:val="006877E6"/>
    <w:rsid w:val="0069298F"/>
    <w:rsid w:val="006938C6"/>
    <w:rsid w:val="00695BCF"/>
    <w:rsid w:val="006A15C9"/>
    <w:rsid w:val="006A41C4"/>
    <w:rsid w:val="006A7437"/>
    <w:rsid w:val="006A7689"/>
    <w:rsid w:val="006B1DA3"/>
    <w:rsid w:val="006B2775"/>
    <w:rsid w:val="006B378F"/>
    <w:rsid w:val="006C4592"/>
    <w:rsid w:val="006D0945"/>
    <w:rsid w:val="006D0A89"/>
    <w:rsid w:val="006D2CD5"/>
    <w:rsid w:val="006D32DF"/>
    <w:rsid w:val="006D3C63"/>
    <w:rsid w:val="006E3783"/>
    <w:rsid w:val="006E3BAE"/>
    <w:rsid w:val="006E4CD2"/>
    <w:rsid w:val="006E537F"/>
    <w:rsid w:val="006F346E"/>
    <w:rsid w:val="007140A7"/>
    <w:rsid w:val="00717FF8"/>
    <w:rsid w:val="00721EBE"/>
    <w:rsid w:val="00724E2C"/>
    <w:rsid w:val="0073257C"/>
    <w:rsid w:val="00734EC0"/>
    <w:rsid w:val="00735FA0"/>
    <w:rsid w:val="007372B9"/>
    <w:rsid w:val="00741463"/>
    <w:rsid w:val="007415E3"/>
    <w:rsid w:val="00742910"/>
    <w:rsid w:val="00754696"/>
    <w:rsid w:val="00760A2B"/>
    <w:rsid w:val="007641B1"/>
    <w:rsid w:val="007665AB"/>
    <w:rsid w:val="00773350"/>
    <w:rsid w:val="007769F7"/>
    <w:rsid w:val="007773CC"/>
    <w:rsid w:val="00786126"/>
    <w:rsid w:val="00792F92"/>
    <w:rsid w:val="00796CAB"/>
    <w:rsid w:val="0079702D"/>
    <w:rsid w:val="007A200B"/>
    <w:rsid w:val="007A60D1"/>
    <w:rsid w:val="007C4F63"/>
    <w:rsid w:val="007C6300"/>
    <w:rsid w:val="007C74C6"/>
    <w:rsid w:val="007D2D40"/>
    <w:rsid w:val="007D396E"/>
    <w:rsid w:val="007D4FBF"/>
    <w:rsid w:val="007D61C6"/>
    <w:rsid w:val="007E6CF8"/>
    <w:rsid w:val="007F0B96"/>
    <w:rsid w:val="007F411B"/>
    <w:rsid w:val="007F5704"/>
    <w:rsid w:val="007F6F13"/>
    <w:rsid w:val="00800A53"/>
    <w:rsid w:val="00801F74"/>
    <w:rsid w:val="0080560D"/>
    <w:rsid w:val="00805B0B"/>
    <w:rsid w:val="00810B60"/>
    <w:rsid w:val="008119C4"/>
    <w:rsid w:val="008153B1"/>
    <w:rsid w:val="00817389"/>
    <w:rsid w:val="008174B8"/>
    <w:rsid w:val="008175C4"/>
    <w:rsid w:val="00833C00"/>
    <w:rsid w:val="00834C98"/>
    <w:rsid w:val="0084424B"/>
    <w:rsid w:val="00846150"/>
    <w:rsid w:val="00850FAC"/>
    <w:rsid w:val="0085182A"/>
    <w:rsid w:val="00852032"/>
    <w:rsid w:val="00855471"/>
    <w:rsid w:val="008566B8"/>
    <w:rsid w:val="00860C4D"/>
    <w:rsid w:val="00861166"/>
    <w:rsid w:val="00862530"/>
    <w:rsid w:val="00872954"/>
    <w:rsid w:val="00880255"/>
    <w:rsid w:val="008816D9"/>
    <w:rsid w:val="00882D58"/>
    <w:rsid w:val="00886E3B"/>
    <w:rsid w:val="0089492F"/>
    <w:rsid w:val="0089734B"/>
    <w:rsid w:val="008A589F"/>
    <w:rsid w:val="008A5DC0"/>
    <w:rsid w:val="008A7F04"/>
    <w:rsid w:val="008B1B52"/>
    <w:rsid w:val="008C1CD4"/>
    <w:rsid w:val="008C47E9"/>
    <w:rsid w:val="008C5225"/>
    <w:rsid w:val="008E3801"/>
    <w:rsid w:val="008E67B6"/>
    <w:rsid w:val="008F32EF"/>
    <w:rsid w:val="008F3C08"/>
    <w:rsid w:val="0090341C"/>
    <w:rsid w:val="00906316"/>
    <w:rsid w:val="009161EE"/>
    <w:rsid w:val="009211B2"/>
    <w:rsid w:val="00935A93"/>
    <w:rsid w:val="009369BE"/>
    <w:rsid w:val="009378F1"/>
    <w:rsid w:val="00940129"/>
    <w:rsid w:val="009404BA"/>
    <w:rsid w:val="00945A51"/>
    <w:rsid w:val="00945CF2"/>
    <w:rsid w:val="00946B12"/>
    <w:rsid w:val="00952411"/>
    <w:rsid w:val="00954225"/>
    <w:rsid w:val="00957BE7"/>
    <w:rsid w:val="00970FB4"/>
    <w:rsid w:val="009720D7"/>
    <w:rsid w:val="00972E64"/>
    <w:rsid w:val="00976D61"/>
    <w:rsid w:val="0098378F"/>
    <w:rsid w:val="00984111"/>
    <w:rsid w:val="00992095"/>
    <w:rsid w:val="00993EC2"/>
    <w:rsid w:val="009976FB"/>
    <w:rsid w:val="009A3926"/>
    <w:rsid w:val="009A3BA8"/>
    <w:rsid w:val="009A7F7A"/>
    <w:rsid w:val="009B0077"/>
    <w:rsid w:val="009B057A"/>
    <w:rsid w:val="009B0985"/>
    <w:rsid w:val="009B0BDA"/>
    <w:rsid w:val="009C21E8"/>
    <w:rsid w:val="009C2802"/>
    <w:rsid w:val="009D056C"/>
    <w:rsid w:val="009D13BE"/>
    <w:rsid w:val="009D236D"/>
    <w:rsid w:val="009D7BCF"/>
    <w:rsid w:val="009E277A"/>
    <w:rsid w:val="009E2AE7"/>
    <w:rsid w:val="009E39FA"/>
    <w:rsid w:val="00A025C3"/>
    <w:rsid w:val="00A0302F"/>
    <w:rsid w:val="00A03574"/>
    <w:rsid w:val="00A04343"/>
    <w:rsid w:val="00A17288"/>
    <w:rsid w:val="00A30279"/>
    <w:rsid w:val="00A31D80"/>
    <w:rsid w:val="00A3364E"/>
    <w:rsid w:val="00A33D98"/>
    <w:rsid w:val="00A4366A"/>
    <w:rsid w:val="00A4460A"/>
    <w:rsid w:val="00A4549F"/>
    <w:rsid w:val="00A53AAC"/>
    <w:rsid w:val="00A57354"/>
    <w:rsid w:val="00A608AE"/>
    <w:rsid w:val="00A75979"/>
    <w:rsid w:val="00A7626A"/>
    <w:rsid w:val="00A819E8"/>
    <w:rsid w:val="00A83267"/>
    <w:rsid w:val="00A8633F"/>
    <w:rsid w:val="00A914E6"/>
    <w:rsid w:val="00A9320B"/>
    <w:rsid w:val="00AA16B1"/>
    <w:rsid w:val="00AC7D03"/>
    <w:rsid w:val="00AD435B"/>
    <w:rsid w:val="00AD4C7E"/>
    <w:rsid w:val="00AE1DE9"/>
    <w:rsid w:val="00AE2842"/>
    <w:rsid w:val="00AE59AD"/>
    <w:rsid w:val="00AF56FE"/>
    <w:rsid w:val="00B0496A"/>
    <w:rsid w:val="00B0530F"/>
    <w:rsid w:val="00B07EA0"/>
    <w:rsid w:val="00B13434"/>
    <w:rsid w:val="00B1687C"/>
    <w:rsid w:val="00B20851"/>
    <w:rsid w:val="00B21F76"/>
    <w:rsid w:val="00B22794"/>
    <w:rsid w:val="00B30E61"/>
    <w:rsid w:val="00B34524"/>
    <w:rsid w:val="00B40762"/>
    <w:rsid w:val="00B50EE4"/>
    <w:rsid w:val="00B55C49"/>
    <w:rsid w:val="00B60B9F"/>
    <w:rsid w:val="00B67E26"/>
    <w:rsid w:val="00B67F31"/>
    <w:rsid w:val="00B84B4C"/>
    <w:rsid w:val="00B91ECB"/>
    <w:rsid w:val="00B92575"/>
    <w:rsid w:val="00B963EB"/>
    <w:rsid w:val="00BA59B8"/>
    <w:rsid w:val="00BB1AF4"/>
    <w:rsid w:val="00BB7AB1"/>
    <w:rsid w:val="00BC47F0"/>
    <w:rsid w:val="00BC5BB2"/>
    <w:rsid w:val="00BC696E"/>
    <w:rsid w:val="00BD1DF0"/>
    <w:rsid w:val="00BD21D1"/>
    <w:rsid w:val="00BE707B"/>
    <w:rsid w:val="00BE79D0"/>
    <w:rsid w:val="00BF215D"/>
    <w:rsid w:val="00C02380"/>
    <w:rsid w:val="00C20C41"/>
    <w:rsid w:val="00C22478"/>
    <w:rsid w:val="00C31303"/>
    <w:rsid w:val="00C36926"/>
    <w:rsid w:val="00C4410E"/>
    <w:rsid w:val="00C45A1F"/>
    <w:rsid w:val="00C461E6"/>
    <w:rsid w:val="00C52D2C"/>
    <w:rsid w:val="00C533CC"/>
    <w:rsid w:val="00C60448"/>
    <w:rsid w:val="00C62A85"/>
    <w:rsid w:val="00C6781E"/>
    <w:rsid w:val="00C725C1"/>
    <w:rsid w:val="00C741C8"/>
    <w:rsid w:val="00C74AE9"/>
    <w:rsid w:val="00C760B9"/>
    <w:rsid w:val="00C86D7E"/>
    <w:rsid w:val="00C86DD4"/>
    <w:rsid w:val="00C905AA"/>
    <w:rsid w:val="00C90D32"/>
    <w:rsid w:val="00C943A2"/>
    <w:rsid w:val="00C9606F"/>
    <w:rsid w:val="00C96E39"/>
    <w:rsid w:val="00CB0228"/>
    <w:rsid w:val="00CB69B5"/>
    <w:rsid w:val="00CC5941"/>
    <w:rsid w:val="00CC5F59"/>
    <w:rsid w:val="00CD233C"/>
    <w:rsid w:val="00CD460C"/>
    <w:rsid w:val="00CD52E0"/>
    <w:rsid w:val="00CE3162"/>
    <w:rsid w:val="00CE3169"/>
    <w:rsid w:val="00CE3286"/>
    <w:rsid w:val="00CF7AAC"/>
    <w:rsid w:val="00D00444"/>
    <w:rsid w:val="00D009A5"/>
    <w:rsid w:val="00D03602"/>
    <w:rsid w:val="00D04794"/>
    <w:rsid w:val="00D07628"/>
    <w:rsid w:val="00D0763A"/>
    <w:rsid w:val="00D137A9"/>
    <w:rsid w:val="00D1448B"/>
    <w:rsid w:val="00D2415F"/>
    <w:rsid w:val="00D26AED"/>
    <w:rsid w:val="00D444D3"/>
    <w:rsid w:val="00D44D5D"/>
    <w:rsid w:val="00D473C9"/>
    <w:rsid w:val="00D47E98"/>
    <w:rsid w:val="00D645FC"/>
    <w:rsid w:val="00D666CF"/>
    <w:rsid w:val="00D75EBA"/>
    <w:rsid w:val="00D770E3"/>
    <w:rsid w:val="00D84D63"/>
    <w:rsid w:val="00D90031"/>
    <w:rsid w:val="00D904FB"/>
    <w:rsid w:val="00D9610D"/>
    <w:rsid w:val="00DB04A5"/>
    <w:rsid w:val="00DB502A"/>
    <w:rsid w:val="00DB5918"/>
    <w:rsid w:val="00DC0539"/>
    <w:rsid w:val="00DC3A9E"/>
    <w:rsid w:val="00DC5106"/>
    <w:rsid w:val="00DE369E"/>
    <w:rsid w:val="00DE5D98"/>
    <w:rsid w:val="00DE653A"/>
    <w:rsid w:val="00DF064F"/>
    <w:rsid w:val="00DF262D"/>
    <w:rsid w:val="00DF609E"/>
    <w:rsid w:val="00E0065A"/>
    <w:rsid w:val="00E01B74"/>
    <w:rsid w:val="00E10986"/>
    <w:rsid w:val="00E14A9F"/>
    <w:rsid w:val="00E15B8C"/>
    <w:rsid w:val="00E17BC4"/>
    <w:rsid w:val="00E2107B"/>
    <w:rsid w:val="00E219E8"/>
    <w:rsid w:val="00E22298"/>
    <w:rsid w:val="00E2291B"/>
    <w:rsid w:val="00E30112"/>
    <w:rsid w:val="00E34D29"/>
    <w:rsid w:val="00E36304"/>
    <w:rsid w:val="00E400F1"/>
    <w:rsid w:val="00E41215"/>
    <w:rsid w:val="00E528C4"/>
    <w:rsid w:val="00E528FE"/>
    <w:rsid w:val="00E552FA"/>
    <w:rsid w:val="00E62A88"/>
    <w:rsid w:val="00E62C1D"/>
    <w:rsid w:val="00E70E56"/>
    <w:rsid w:val="00E74DC2"/>
    <w:rsid w:val="00E83654"/>
    <w:rsid w:val="00E86264"/>
    <w:rsid w:val="00E86C03"/>
    <w:rsid w:val="00E904EF"/>
    <w:rsid w:val="00E96D7E"/>
    <w:rsid w:val="00EB2AB5"/>
    <w:rsid w:val="00EB59A4"/>
    <w:rsid w:val="00EC16A9"/>
    <w:rsid w:val="00EC2661"/>
    <w:rsid w:val="00EC75DB"/>
    <w:rsid w:val="00ED0121"/>
    <w:rsid w:val="00ED2F80"/>
    <w:rsid w:val="00ED59F6"/>
    <w:rsid w:val="00ED77E4"/>
    <w:rsid w:val="00EE0359"/>
    <w:rsid w:val="00EE4946"/>
    <w:rsid w:val="00EE7F8B"/>
    <w:rsid w:val="00EF4BCD"/>
    <w:rsid w:val="00EF5FB4"/>
    <w:rsid w:val="00EF74D3"/>
    <w:rsid w:val="00EF7693"/>
    <w:rsid w:val="00F03D5B"/>
    <w:rsid w:val="00F04BEE"/>
    <w:rsid w:val="00F12AA7"/>
    <w:rsid w:val="00F154D8"/>
    <w:rsid w:val="00F16E56"/>
    <w:rsid w:val="00F2289C"/>
    <w:rsid w:val="00F23C8F"/>
    <w:rsid w:val="00F26E5A"/>
    <w:rsid w:val="00F32240"/>
    <w:rsid w:val="00F42C10"/>
    <w:rsid w:val="00F42FA9"/>
    <w:rsid w:val="00F43110"/>
    <w:rsid w:val="00F43FAE"/>
    <w:rsid w:val="00F455AF"/>
    <w:rsid w:val="00F47A64"/>
    <w:rsid w:val="00F55731"/>
    <w:rsid w:val="00F56ACC"/>
    <w:rsid w:val="00F63979"/>
    <w:rsid w:val="00F671E6"/>
    <w:rsid w:val="00F67580"/>
    <w:rsid w:val="00F725EE"/>
    <w:rsid w:val="00F74C12"/>
    <w:rsid w:val="00F750C3"/>
    <w:rsid w:val="00F7783B"/>
    <w:rsid w:val="00F77C72"/>
    <w:rsid w:val="00F804BC"/>
    <w:rsid w:val="00F82531"/>
    <w:rsid w:val="00F82954"/>
    <w:rsid w:val="00F85B81"/>
    <w:rsid w:val="00F92BF4"/>
    <w:rsid w:val="00F92F11"/>
    <w:rsid w:val="00F93B48"/>
    <w:rsid w:val="00F95C8F"/>
    <w:rsid w:val="00F95F36"/>
    <w:rsid w:val="00F9674E"/>
    <w:rsid w:val="00F969C3"/>
    <w:rsid w:val="00FA26AC"/>
    <w:rsid w:val="00FA2D12"/>
    <w:rsid w:val="00FA60B5"/>
    <w:rsid w:val="00FA62F4"/>
    <w:rsid w:val="00FB415E"/>
    <w:rsid w:val="00FB4397"/>
    <w:rsid w:val="00FC42D7"/>
    <w:rsid w:val="00FD3B25"/>
    <w:rsid w:val="00FD7746"/>
    <w:rsid w:val="00FE1E4E"/>
    <w:rsid w:val="00FE6EDA"/>
    <w:rsid w:val="00FF49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1578E9"/>
  <w15:docId w15:val="{F03D3CB6-18FB-44D3-A5E6-6A8391E1B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next w:val="Normal"/>
    <w:link w:val="Heading2Char"/>
    <w:qFormat/>
    <w:rsid w:val="00066954"/>
    <w:pPr>
      <w:keepNext/>
      <w:spacing w:after="280" w:line="280" w:lineRule="atLeast"/>
      <w:outlineLvl w:val="1"/>
    </w:pPr>
    <w:rPr>
      <w:rFonts w:ascii="Arial Bold" w:eastAsia="Times" w:hAnsi="Arial Bold"/>
      <w:b/>
      <w:bCs/>
      <w:iCs/>
      <w:color w:val="D0103A"/>
      <w:sz w:val="24"/>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6E88"/>
    <w:pPr>
      <w:spacing w:after="0" w:line="240" w:lineRule="auto"/>
      <w:ind w:left="720"/>
      <w:contextualSpacing/>
    </w:pPr>
    <w:rPr>
      <w:rFonts w:ascii="Times New Roman" w:eastAsia="Times New Roman" w:hAnsi="Times New Roman"/>
      <w:sz w:val="24"/>
      <w:szCs w:val="24"/>
      <w:lang w:eastAsia="en-GB"/>
    </w:rPr>
  </w:style>
  <w:style w:type="table" w:styleId="TableGrid">
    <w:name w:val="Table Grid"/>
    <w:basedOn w:val="TableNormal"/>
    <w:uiPriority w:val="59"/>
    <w:rsid w:val="0077335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D473C9"/>
    <w:rPr>
      <w:color w:val="0000FF"/>
      <w:u w:val="single"/>
    </w:rPr>
  </w:style>
  <w:style w:type="paragraph" w:styleId="Header">
    <w:name w:val="header"/>
    <w:basedOn w:val="Normal"/>
    <w:link w:val="HeaderChar"/>
    <w:uiPriority w:val="99"/>
    <w:unhideWhenUsed/>
    <w:rsid w:val="00EF5FB4"/>
    <w:pPr>
      <w:tabs>
        <w:tab w:val="center" w:pos="4513"/>
        <w:tab w:val="right" w:pos="9026"/>
      </w:tabs>
    </w:pPr>
    <w:rPr>
      <w:lang w:val="x-none"/>
    </w:rPr>
  </w:style>
  <w:style w:type="character" w:customStyle="1" w:styleId="HeaderChar">
    <w:name w:val="Header Char"/>
    <w:link w:val="Header"/>
    <w:uiPriority w:val="99"/>
    <w:rsid w:val="00EF5FB4"/>
    <w:rPr>
      <w:sz w:val="22"/>
      <w:szCs w:val="22"/>
      <w:lang w:eastAsia="en-US"/>
    </w:rPr>
  </w:style>
  <w:style w:type="paragraph" w:styleId="Footer">
    <w:name w:val="footer"/>
    <w:basedOn w:val="Normal"/>
    <w:link w:val="FooterChar"/>
    <w:uiPriority w:val="99"/>
    <w:unhideWhenUsed/>
    <w:rsid w:val="00EF5FB4"/>
    <w:pPr>
      <w:tabs>
        <w:tab w:val="center" w:pos="4513"/>
        <w:tab w:val="right" w:pos="9026"/>
      </w:tabs>
    </w:pPr>
    <w:rPr>
      <w:lang w:val="x-none"/>
    </w:rPr>
  </w:style>
  <w:style w:type="character" w:customStyle="1" w:styleId="FooterChar">
    <w:name w:val="Footer Char"/>
    <w:link w:val="Footer"/>
    <w:uiPriority w:val="99"/>
    <w:rsid w:val="00EF5FB4"/>
    <w:rPr>
      <w:sz w:val="22"/>
      <w:szCs w:val="22"/>
      <w:lang w:eastAsia="en-US"/>
    </w:rPr>
  </w:style>
  <w:style w:type="character" w:customStyle="1" w:styleId="Heading2Char">
    <w:name w:val="Heading 2 Char"/>
    <w:link w:val="Heading2"/>
    <w:rsid w:val="00066954"/>
    <w:rPr>
      <w:rFonts w:ascii="Arial Bold" w:eastAsia="Times" w:hAnsi="Arial Bold" w:cs="Arial"/>
      <w:b/>
      <w:bCs/>
      <w:iCs/>
      <w:color w:val="D0103A"/>
      <w:sz w:val="24"/>
      <w:szCs w:val="28"/>
    </w:rPr>
  </w:style>
  <w:style w:type="paragraph" w:customStyle="1" w:styleId="Pa3">
    <w:name w:val="Pa3"/>
    <w:basedOn w:val="Normal"/>
    <w:next w:val="Normal"/>
    <w:uiPriority w:val="99"/>
    <w:rsid w:val="00066954"/>
    <w:pPr>
      <w:autoSpaceDE w:val="0"/>
      <w:autoSpaceDN w:val="0"/>
      <w:adjustRightInd w:val="0"/>
      <w:spacing w:after="0" w:line="281" w:lineRule="atLeast"/>
    </w:pPr>
    <w:rPr>
      <w:rFonts w:ascii="Adobe Garamond Pro Bold" w:hAnsi="Adobe Garamond Pro Bold"/>
      <w:sz w:val="24"/>
      <w:szCs w:val="24"/>
      <w:lang w:eastAsia="en-GB"/>
    </w:rPr>
  </w:style>
  <w:style w:type="paragraph" w:customStyle="1" w:styleId="Pa10">
    <w:name w:val="Pa10"/>
    <w:basedOn w:val="Normal"/>
    <w:next w:val="Normal"/>
    <w:uiPriority w:val="99"/>
    <w:rsid w:val="00066954"/>
    <w:pPr>
      <w:autoSpaceDE w:val="0"/>
      <w:autoSpaceDN w:val="0"/>
      <w:adjustRightInd w:val="0"/>
      <w:spacing w:after="0" w:line="241" w:lineRule="atLeast"/>
    </w:pPr>
    <w:rPr>
      <w:rFonts w:ascii="Adobe Garamond Pro Bold" w:hAnsi="Adobe Garamond Pro Bold"/>
      <w:sz w:val="24"/>
      <w:szCs w:val="24"/>
      <w:lang w:eastAsia="en-GB"/>
    </w:rPr>
  </w:style>
  <w:style w:type="character" w:customStyle="1" w:styleId="A0">
    <w:name w:val="A0"/>
    <w:uiPriority w:val="99"/>
    <w:rsid w:val="00066954"/>
    <w:rPr>
      <w:rFonts w:cs="Myriad Pro"/>
      <w:color w:val="000000"/>
      <w:sz w:val="20"/>
      <w:szCs w:val="20"/>
    </w:rPr>
  </w:style>
  <w:style w:type="character" w:styleId="Strong">
    <w:name w:val="Strong"/>
    <w:uiPriority w:val="22"/>
    <w:qFormat/>
    <w:rsid w:val="00CD233C"/>
    <w:rPr>
      <w:b/>
      <w:bCs/>
    </w:rPr>
  </w:style>
  <w:style w:type="paragraph" w:customStyle="1" w:styleId="Pa9">
    <w:name w:val="Pa9"/>
    <w:basedOn w:val="Normal"/>
    <w:next w:val="Normal"/>
    <w:uiPriority w:val="99"/>
    <w:rsid w:val="009E2AE7"/>
    <w:pPr>
      <w:autoSpaceDE w:val="0"/>
      <w:autoSpaceDN w:val="0"/>
      <w:adjustRightInd w:val="0"/>
      <w:spacing w:after="0" w:line="241" w:lineRule="atLeast"/>
    </w:pPr>
    <w:rPr>
      <w:rFonts w:ascii="Adobe Garamond Pro Bold" w:hAnsi="Adobe Garamond Pro Bold"/>
      <w:sz w:val="24"/>
      <w:szCs w:val="24"/>
      <w:lang w:eastAsia="en-GB"/>
    </w:rPr>
  </w:style>
  <w:style w:type="paragraph" w:customStyle="1" w:styleId="Pa6">
    <w:name w:val="Pa6"/>
    <w:basedOn w:val="Normal"/>
    <w:next w:val="Normal"/>
    <w:uiPriority w:val="99"/>
    <w:rsid w:val="009E2AE7"/>
    <w:pPr>
      <w:autoSpaceDE w:val="0"/>
      <w:autoSpaceDN w:val="0"/>
      <w:adjustRightInd w:val="0"/>
      <w:spacing w:after="0" w:line="201" w:lineRule="atLeast"/>
    </w:pPr>
    <w:rPr>
      <w:rFonts w:ascii="Adobe Garamond Pro Bold" w:hAnsi="Adobe Garamond Pro Bold"/>
      <w:sz w:val="24"/>
      <w:szCs w:val="24"/>
      <w:lang w:eastAsia="en-GB"/>
    </w:rPr>
  </w:style>
  <w:style w:type="paragraph" w:styleId="BalloonText">
    <w:name w:val="Balloon Text"/>
    <w:basedOn w:val="Normal"/>
    <w:link w:val="BalloonTextChar"/>
    <w:uiPriority w:val="99"/>
    <w:semiHidden/>
    <w:unhideWhenUsed/>
    <w:rsid w:val="00A7626A"/>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A7626A"/>
    <w:rPr>
      <w:rFonts w:ascii="Tahoma" w:hAnsi="Tahoma" w:cs="Tahoma"/>
      <w:sz w:val="16"/>
      <w:szCs w:val="16"/>
      <w:lang w:eastAsia="en-US"/>
    </w:rPr>
  </w:style>
  <w:style w:type="character" w:styleId="CommentReference">
    <w:name w:val="annotation reference"/>
    <w:uiPriority w:val="99"/>
    <w:semiHidden/>
    <w:unhideWhenUsed/>
    <w:rsid w:val="00541A7C"/>
    <w:rPr>
      <w:sz w:val="16"/>
      <w:szCs w:val="16"/>
    </w:rPr>
  </w:style>
  <w:style w:type="paragraph" w:styleId="CommentText">
    <w:name w:val="annotation text"/>
    <w:basedOn w:val="Normal"/>
    <w:link w:val="CommentTextChar"/>
    <w:uiPriority w:val="99"/>
    <w:semiHidden/>
    <w:unhideWhenUsed/>
    <w:rsid w:val="00541A7C"/>
    <w:rPr>
      <w:sz w:val="20"/>
      <w:szCs w:val="20"/>
      <w:lang w:val="x-none"/>
    </w:rPr>
  </w:style>
  <w:style w:type="character" w:customStyle="1" w:styleId="CommentTextChar">
    <w:name w:val="Comment Text Char"/>
    <w:link w:val="CommentText"/>
    <w:uiPriority w:val="99"/>
    <w:semiHidden/>
    <w:rsid w:val="00541A7C"/>
    <w:rPr>
      <w:lang w:eastAsia="en-US"/>
    </w:rPr>
  </w:style>
  <w:style w:type="paragraph" w:styleId="CommentSubject">
    <w:name w:val="annotation subject"/>
    <w:basedOn w:val="CommentText"/>
    <w:next w:val="CommentText"/>
    <w:link w:val="CommentSubjectChar"/>
    <w:uiPriority w:val="99"/>
    <w:semiHidden/>
    <w:unhideWhenUsed/>
    <w:rsid w:val="00541A7C"/>
    <w:rPr>
      <w:b/>
      <w:bCs/>
    </w:rPr>
  </w:style>
  <w:style w:type="character" w:customStyle="1" w:styleId="CommentSubjectChar">
    <w:name w:val="Comment Subject Char"/>
    <w:link w:val="CommentSubject"/>
    <w:uiPriority w:val="99"/>
    <w:semiHidden/>
    <w:rsid w:val="00541A7C"/>
    <w:rPr>
      <w:b/>
      <w:bCs/>
      <w:lang w:eastAsia="en-US"/>
    </w:rPr>
  </w:style>
  <w:style w:type="paragraph" w:styleId="Revision">
    <w:name w:val="Revision"/>
    <w:hidden/>
    <w:uiPriority w:val="99"/>
    <w:semiHidden/>
    <w:rsid w:val="00541A7C"/>
    <w:rPr>
      <w:sz w:val="22"/>
      <w:szCs w:val="22"/>
      <w:lang w:eastAsia="en-US"/>
    </w:rPr>
  </w:style>
  <w:style w:type="paragraph" w:styleId="NormalWeb">
    <w:name w:val="Normal (Web)"/>
    <w:basedOn w:val="Normal"/>
    <w:uiPriority w:val="99"/>
    <w:semiHidden/>
    <w:unhideWhenUsed/>
    <w:rsid w:val="00C741C8"/>
    <w:pPr>
      <w:spacing w:after="0" w:line="195" w:lineRule="atLeast"/>
    </w:pPr>
    <w:rPr>
      <w:rFonts w:ascii="Verdana" w:eastAsia="Times New Roman" w:hAnsi="Verdana"/>
      <w:sz w:val="24"/>
      <w:szCs w:val="24"/>
      <w:lang w:eastAsia="en-GB"/>
    </w:rPr>
  </w:style>
  <w:style w:type="character" w:styleId="PlaceholderText">
    <w:name w:val="Placeholder Text"/>
    <w:uiPriority w:val="99"/>
    <w:semiHidden/>
    <w:rsid w:val="00C86DD4"/>
    <w:rPr>
      <w:color w:val="808080"/>
    </w:rPr>
  </w:style>
  <w:style w:type="paragraph" w:customStyle="1" w:styleId="Default">
    <w:name w:val="Default"/>
    <w:rsid w:val="003769EC"/>
    <w:pPr>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uiPriority w:val="99"/>
    <w:semiHidden/>
    <w:unhideWhenUsed/>
    <w:rsid w:val="003002F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02FA"/>
    <w:rPr>
      <w:lang w:eastAsia="en-US"/>
    </w:rPr>
  </w:style>
  <w:style w:type="character" w:styleId="FootnoteReference">
    <w:name w:val="footnote reference"/>
    <w:basedOn w:val="DefaultParagraphFont"/>
    <w:uiPriority w:val="99"/>
    <w:semiHidden/>
    <w:unhideWhenUsed/>
    <w:rsid w:val="003002FA"/>
    <w:rPr>
      <w:vertAlign w:val="superscript"/>
    </w:rPr>
  </w:style>
  <w:style w:type="character" w:styleId="UnresolvedMention">
    <w:name w:val="Unresolved Mention"/>
    <w:basedOn w:val="DefaultParagraphFont"/>
    <w:uiPriority w:val="99"/>
    <w:semiHidden/>
    <w:unhideWhenUsed/>
    <w:rsid w:val="00717F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26084">
      <w:bodyDiv w:val="1"/>
      <w:marLeft w:val="0"/>
      <w:marRight w:val="0"/>
      <w:marTop w:val="0"/>
      <w:marBottom w:val="0"/>
      <w:divBdr>
        <w:top w:val="none" w:sz="0" w:space="0" w:color="auto"/>
        <w:left w:val="none" w:sz="0" w:space="0" w:color="auto"/>
        <w:bottom w:val="none" w:sz="0" w:space="0" w:color="auto"/>
        <w:right w:val="none" w:sz="0" w:space="0" w:color="auto"/>
      </w:divBdr>
    </w:div>
    <w:div w:id="44137587">
      <w:bodyDiv w:val="1"/>
      <w:marLeft w:val="0"/>
      <w:marRight w:val="0"/>
      <w:marTop w:val="0"/>
      <w:marBottom w:val="0"/>
      <w:divBdr>
        <w:top w:val="none" w:sz="0" w:space="0" w:color="auto"/>
        <w:left w:val="none" w:sz="0" w:space="0" w:color="auto"/>
        <w:bottom w:val="none" w:sz="0" w:space="0" w:color="auto"/>
        <w:right w:val="none" w:sz="0" w:space="0" w:color="auto"/>
      </w:divBdr>
      <w:divsChild>
        <w:div w:id="435440351">
          <w:marLeft w:val="605"/>
          <w:marRight w:val="0"/>
          <w:marTop w:val="144"/>
          <w:marBottom w:val="24"/>
          <w:divBdr>
            <w:top w:val="none" w:sz="0" w:space="0" w:color="auto"/>
            <w:left w:val="none" w:sz="0" w:space="0" w:color="auto"/>
            <w:bottom w:val="none" w:sz="0" w:space="0" w:color="auto"/>
            <w:right w:val="none" w:sz="0" w:space="0" w:color="auto"/>
          </w:divBdr>
        </w:div>
        <w:div w:id="1556895320">
          <w:marLeft w:val="605"/>
          <w:marRight w:val="0"/>
          <w:marTop w:val="144"/>
          <w:marBottom w:val="24"/>
          <w:divBdr>
            <w:top w:val="none" w:sz="0" w:space="0" w:color="auto"/>
            <w:left w:val="none" w:sz="0" w:space="0" w:color="auto"/>
            <w:bottom w:val="none" w:sz="0" w:space="0" w:color="auto"/>
            <w:right w:val="none" w:sz="0" w:space="0" w:color="auto"/>
          </w:divBdr>
        </w:div>
        <w:div w:id="1943605786">
          <w:marLeft w:val="605"/>
          <w:marRight w:val="0"/>
          <w:marTop w:val="144"/>
          <w:marBottom w:val="24"/>
          <w:divBdr>
            <w:top w:val="none" w:sz="0" w:space="0" w:color="auto"/>
            <w:left w:val="none" w:sz="0" w:space="0" w:color="auto"/>
            <w:bottom w:val="none" w:sz="0" w:space="0" w:color="auto"/>
            <w:right w:val="none" w:sz="0" w:space="0" w:color="auto"/>
          </w:divBdr>
        </w:div>
      </w:divsChild>
    </w:div>
    <w:div w:id="197665462">
      <w:bodyDiv w:val="1"/>
      <w:marLeft w:val="0"/>
      <w:marRight w:val="0"/>
      <w:marTop w:val="0"/>
      <w:marBottom w:val="0"/>
      <w:divBdr>
        <w:top w:val="none" w:sz="0" w:space="0" w:color="auto"/>
        <w:left w:val="none" w:sz="0" w:space="0" w:color="auto"/>
        <w:bottom w:val="none" w:sz="0" w:space="0" w:color="auto"/>
        <w:right w:val="none" w:sz="0" w:space="0" w:color="auto"/>
      </w:divBdr>
      <w:divsChild>
        <w:div w:id="356003013">
          <w:marLeft w:val="605"/>
          <w:marRight w:val="0"/>
          <w:marTop w:val="130"/>
          <w:marBottom w:val="22"/>
          <w:divBdr>
            <w:top w:val="none" w:sz="0" w:space="0" w:color="auto"/>
            <w:left w:val="none" w:sz="0" w:space="0" w:color="auto"/>
            <w:bottom w:val="none" w:sz="0" w:space="0" w:color="auto"/>
            <w:right w:val="none" w:sz="0" w:space="0" w:color="auto"/>
          </w:divBdr>
        </w:div>
        <w:div w:id="731392065">
          <w:marLeft w:val="605"/>
          <w:marRight w:val="0"/>
          <w:marTop w:val="130"/>
          <w:marBottom w:val="22"/>
          <w:divBdr>
            <w:top w:val="none" w:sz="0" w:space="0" w:color="auto"/>
            <w:left w:val="none" w:sz="0" w:space="0" w:color="auto"/>
            <w:bottom w:val="none" w:sz="0" w:space="0" w:color="auto"/>
            <w:right w:val="none" w:sz="0" w:space="0" w:color="auto"/>
          </w:divBdr>
        </w:div>
      </w:divsChild>
    </w:div>
    <w:div w:id="216279379">
      <w:bodyDiv w:val="1"/>
      <w:marLeft w:val="0"/>
      <w:marRight w:val="0"/>
      <w:marTop w:val="0"/>
      <w:marBottom w:val="0"/>
      <w:divBdr>
        <w:top w:val="none" w:sz="0" w:space="0" w:color="auto"/>
        <w:left w:val="none" w:sz="0" w:space="0" w:color="auto"/>
        <w:bottom w:val="none" w:sz="0" w:space="0" w:color="auto"/>
        <w:right w:val="none" w:sz="0" w:space="0" w:color="auto"/>
      </w:divBdr>
    </w:div>
    <w:div w:id="291719402">
      <w:bodyDiv w:val="1"/>
      <w:marLeft w:val="0"/>
      <w:marRight w:val="0"/>
      <w:marTop w:val="0"/>
      <w:marBottom w:val="0"/>
      <w:divBdr>
        <w:top w:val="none" w:sz="0" w:space="0" w:color="auto"/>
        <w:left w:val="none" w:sz="0" w:space="0" w:color="auto"/>
        <w:bottom w:val="none" w:sz="0" w:space="0" w:color="auto"/>
        <w:right w:val="none" w:sz="0" w:space="0" w:color="auto"/>
      </w:divBdr>
      <w:divsChild>
        <w:div w:id="480971140">
          <w:marLeft w:val="0"/>
          <w:marRight w:val="0"/>
          <w:marTop w:val="144"/>
          <w:marBottom w:val="24"/>
          <w:divBdr>
            <w:top w:val="none" w:sz="0" w:space="0" w:color="auto"/>
            <w:left w:val="none" w:sz="0" w:space="0" w:color="auto"/>
            <w:bottom w:val="none" w:sz="0" w:space="0" w:color="auto"/>
            <w:right w:val="none" w:sz="0" w:space="0" w:color="auto"/>
          </w:divBdr>
        </w:div>
        <w:div w:id="774322370">
          <w:marLeft w:val="1195"/>
          <w:marRight w:val="0"/>
          <w:marTop w:val="22"/>
          <w:marBottom w:val="22"/>
          <w:divBdr>
            <w:top w:val="none" w:sz="0" w:space="0" w:color="auto"/>
            <w:left w:val="none" w:sz="0" w:space="0" w:color="auto"/>
            <w:bottom w:val="none" w:sz="0" w:space="0" w:color="auto"/>
            <w:right w:val="none" w:sz="0" w:space="0" w:color="auto"/>
          </w:divBdr>
        </w:div>
        <w:div w:id="1185553922">
          <w:marLeft w:val="605"/>
          <w:marRight w:val="0"/>
          <w:marTop w:val="144"/>
          <w:marBottom w:val="24"/>
          <w:divBdr>
            <w:top w:val="none" w:sz="0" w:space="0" w:color="auto"/>
            <w:left w:val="none" w:sz="0" w:space="0" w:color="auto"/>
            <w:bottom w:val="none" w:sz="0" w:space="0" w:color="auto"/>
            <w:right w:val="none" w:sz="0" w:space="0" w:color="auto"/>
          </w:divBdr>
        </w:div>
        <w:div w:id="1234121667">
          <w:marLeft w:val="1195"/>
          <w:marRight w:val="0"/>
          <w:marTop w:val="22"/>
          <w:marBottom w:val="22"/>
          <w:divBdr>
            <w:top w:val="none" w:sz="0" w:space="0" w:color="auto"/>
            <w:left w:val="none" w:sz="0" w:space="0" w:color="auto"/>
            <w:bottom w:val="none" w:sz="0" w:space="0" w:color="auto"/>
            <w:right w:val="none" w:sz="0" w:space="0" w:color="auto"/>
          </w:divBdr>
        </w:div>
        <w:div w:id="1341197402">
          <w:marLeft w:val="1195"/>
          <w:marRight w:val="0"/>
          <w:marTop w:val="22"/>
          <w:marBottom w:val="22"/>
          <w:divBdr>
            <w:top w:val="none" w:sz="0" w:space="0" w:color="auto"/>
            <w:left w:val="none" w:sz="0" w:space="0" w:color="auto"/>
            <w:bottom w:val="none" w:sz="0" w:space="0" w:color="auto"/>
            <w:right w:val="none" w:sz="0" w:space="0" w:color="auto"/>
          </w:divBdr>
        </w:div>
        <w:div w:id="1416508734">
          <w:marLeft w:val="1195"/>
          <w:marRight w:val="0"/>
          <w:marTop w:val="22"/>
          <w:marBottom w:val="22"/>
          <w:divBdr>
            <w:top w:val="none" w:sz="0" w:space="0" w:color="auto"/>
            <w:left w:val="none" w:sz="0" w:space="0" w:color="auto"/>
            <w:bottom w:val="none" w:sz="0" w:space="0" w:color="auto"/>
            <w:right w:val="none" w:sz="0" w:space="0" w:color="auto"/>
          </w:divBdr>
        </w:div>
        <w:div w:id="1459761574">
          <w:marLeft w:val="1195"/>
          <w:marRight w:val="0"/>
          <w:marTop w:val="22"/>
          <w:marBottom w:val="22"/>
          <w:divBdr>
            <w:top w:val="none" w:sz="0" w:space="0" w:color="auto"/>
            <w:left w:val="none" w:sz="0" w:space="0" w:color="auto"/>
            <w:bottom w:val="none" w:sz="0" w:space="0" w:color="auto"/>
            <w:right w:val="none" w:sz="0" w:space="0" w:color="auto"/>
          </w:divBdr>
        </w:div>
        <w:div w:id="2008709814">
          <w:marLeft w:val="1195"/>
          <w:marRight w:val="0"/>
          <w:marTop w:val="22"/>
          <w:marBottom w:val="22"/>
          <w:divBdr>
            <w:top w:val="none" w:sz="0" w:space="0" w:color="auto"/>
            <w:left w:val="none" w:sz="0" w:space="0" w:color="auto"/>
            <w:bottom w:val="none" w:sz="0" w:space="0" w:color="auto"/>
            <w:right w:val="none" w:sz="0" w:space="0" w:color="auto"/>
          </w:divBdr>
        </w:div>
        <w:div w:id="2140486831">
          <w:marLeft w:val="1195"/>
          <w:marRight w:val="0"/>
          <w:marTop w:val="22"/>
          <w:marBottom w:val="22"/>
          <w:divBdr>
            <w:top w:val="none" w:sz="0" w:space="0" w:color="auto"/>
            <w:left w:val="none" w:sz="0" w:space="0" w:color="auto"/>
            <w:bottom w:val="none" w:sz="0" w:space="0" w:color="auto"/>
            <w:right w:val="none" w:sz="0" w:space="0" w:color="auto"/>
          </w:divBdr>
        </w:div>
      </w:divsChild>
    </w:div>
    <w:div w:id="332531654">
      <w:bodyDiv w:val="1"/>
      <w:marLeft w:val="0"/>
      <w:marRight w:val="0"/>
      <w:marTop w:val="0"/>
      <w:marBottom w:val="0"/>
      <w:divBdr>
        <w:top w:val="none" w:sz="0" w:space="0" w:color="auto"/>
        <w:left w:val="none" w:sz="0" w:space="0" w:color="auto"/>
        <w:bottom w:val="none" w:sz="0" w:space="0" w:color="auto"/>
        <w:right w:val="none" w:sz="0" w:space="0" w:color="auto"/>
      </w:divBdr>
    </w:div>
    <w:div w:id="990015124">
      <w:bodyDiv w:val="1"/>
      <w:marLeft w:val="0"/>
      <w:marRight w:val="0"/>
      <w:marTop w:val="0"/>
      <w:marBottom w:val="0"/>
      <w:divBdr>
        <w:top w:val="none" w:sz="0" w:space="0" w:color="auto"/>
        <w:left w:val="none" w:sz="0" w:space="0" w:color="auto"/>
        <w:bottom w:val="none" w:sz="0" w:space="0" w:color="auto"/>
        <w:right w:val="none" w:sz="0" w:space="0" w:color="auto"/>
      </w:divBdr>
    </w:div>
    <w:div w:id="997997061">
      <w:bodyDiv w:val="1"/>
      <w:marLeft w:val="0"/>
      <w:marRight w:val="0"/>
      <w:marTop w:val="0"/>
      <w:marBottom w:val="0"/>
      <w:divBdr>
        <w:top w:val="none" w:sz="0" w:space="0" w:color="auto"/>
        <w:left w:val="none" w:sz="0" w:space="0" w:color="auto"/>
        <w:bottom w:val="none" w:sz="0" w:space="0" w:color="auto"/>
        <w:right w:val="none" w:sz="0" w:space="0" w:color="auto"/>
      </w:divBdr>
      <w:divsChild>
        <w:div w:id="899171678">
          <w:marLeft w:val="605"/>
          <w:marRight w:val="0"/>
          <w:marTop w:val="130"/>
          <w:marBottom w:val="22"/>
          <w:divBdr>
            <w:top w:val="none" w:sz="0" w:space="0" w:color="auto"/>
            <w:left w:val="none" w:sz="0" w:space="0" w:color="auto"/>
            <w:bottom w:val="none" w:sz="0" w:space="0" w:color="auto"/>
            <w:right w:val="none" w:sz="0" w:space="0" w:color="auto"/>
          </w:divBdr>
        </w:div>
      </w:divsChild>
    </w:div>
    <w:div w:id="1074662975">
      <w:bodyDiv w:val="1"/>
      <w:marLeft w:val="0"/>
      <w:marRight w:val="0"/>
      <w:marTop w:val="0"/>
      <w:marBottom w:val="0"/>
      <w:divBdr>
        <w:top w:val="none" w:sz="0" w:space="0" w:color="auto"/>
        <w:left w:val="none" w:sz="0" w:space="0" w:color="auto"/>
        <w:bottom w:val="none" w:sz="0" w:space="0" w:color="auto"/>
        <w:right w:val="none" w:sz="0" w:space="0" w:color="auto"/>
      </w:divBdr>
    </w:div>
    <w:div w:id="1237666854">
      <w:bodyDiv w:val="1"/>
      <w:marLeft w:val="0"/>
      <w:marRight w:val="0"/>
      <w:marTop w:val="0"/>
      <w:marBottom w:val="0"/>
      <w:divBdr>
        <w:top w:val="none" w:sz="0" w:space="0" w:color="auto"/>
        <w:left w:val="none" w:sz="0" w:space="0" w:color="auto"/>
        <w:bottom w:val="none" w:sz="0" w:space="0" w:color="auto"/>
        <w:right w:val="none" w:sz="0" w:space="0" w:color="auto"/>
      </w:divBdr>
      <w:divsChild>
        <w:div w:id="922763470">
          <w:marLeft w:val="0"/>
          <w:marRight w:val="0"/>
          <w:marTop w:val="0"/>
          <w:marBottom w:val="0"/>
          <w:divBdr>
            <w:top w:val="none" w:sz="0" w:space="0" w:color="auto"/>
            <w:left w:val="none" w:sz="0" w:space="0" w:color="auto"/>
            <w:bottom w:val="none" w:sz="0" w:space="0" w:color="auto"/>
            <w:right w:val="none" w:sz="0" w:space="0" w:color="auto"/>
          </w:divBdr>
          <w:divsChild>
            <w:div w:id="1599941463">
              <w:marLeft w:val="0"/>
              <w:marRight w:val="0"/>
              <w:marTop w:val="0"/>
              <w:marBottom w:val="0"/>
              <w:divBdr>
                <w:top w:val="none" w:sz="0" w:space="0" w:color="auto"/>
                <w:left w:val="none" w:sz="0" w:space="0" w:color="auto"/>
                <w:bottom w:val="none" w:sz="0" w:space="0" w:color="auto"/>
                <w:right w:val="none" w:sz="0" w:space="0" w:color="auto"/>
              </w:divBdr>
              <w:divsChild>
                <w:div w:id="77039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151140">
      <w:bodyDiv w:val="1"/>
      <w:marLeft w:val="0"/>
      <w:marRight w:val="0"/>
      <w:marTop w:val="0"/>
      <w:marBottom w:val="0"/>
      <w:divBdr>
        <w:top w:val="none" w:sz="0" w:space="0" w:color="auto"/>
        <w:left w:val="none" w:sz="0" w:space="0" w:color="auto"/>
        <w:bottom w:val="none" w:sz="0" w:space="0" w:color="auto"/>
        <w:right w:val="none" w:sz="0" w:space="0" w:color="auto"/>
      </w:divBdr>
      <w:divsChild>
        <w:div w:id="741485720">
          <w:marLeft w:val="605"/>
          <w:marRight w:val="0"/>
          <w:marTop w:val="130"/>
          <w:marBottom w:val="22"/>
          <w:divBdr>
            <w:top w:val="none" w:sz="0" w:space="0" w:color="auto"/>
            <w:left w:val="none" w:sz="0" w:space="0" w:color="auto"/>
            <w:bottom w:val="none" w:sz="0" w:space="0" w:color="auto"/>
            <w:right w:val="none" w:sz="0" w:space="0" w:color="auto"/>
          </w:divBdr>
        </w:div>
        <w:div w:id="1099370709">
          <w:marLeft w:val="605"/>
          <w:marRight w:val="0"/>
          <w:marTop w:val="130"/>
          <w:marBottom w:val="22"/>
          <w:divBdr>
            <w:top w:val="none" w:sz="0" w:space="0" w:color="auto"/>
            <w:left w:val="none" w:sz="0" w:space="0" w:color="auto"/>
            <w:bottom w:val="none" w:sz="0" w:space="0" w:color="auto"/>
            <w:right w:val="none" w:sz="0" w:space="0" w:color="auto"/>
          </w:divBdr>
        </w:div>
        <w:div w:id="1430126864">
          <w:marLeft w:val="605"/>
          <w:marRight w:val="0"/>
          <w:marTop w:val="130"/>
          <w:marBottom w:val="22"/>
          <w:divBdr>
            <w:top w:val="none" w:sz="0" w:space="0" w:color="auto"/>
            <w:left w:val="none" w:sz="0" w:space="0" w:color="auto"/>
            <w:bottom w:val="none" w:sz="0" w:space="0" w:color="auto"/>
            <w:right w:val="none" w:sz="0" w:space="0" w:color="auto"/>
          </w:divBdr>
        </w:div>
        <w:div w:id="1807309230">
          <w:marLeft w:val="605"/>
          <w:marRight w:val="0"/>
          <w:marTop w:val="130"/>
          <w:marBottom w:val="22"/>
          <w:divBdr>
            <w:top w:val="none" w:sz="0" w:space="0" w:color="auto"/>
            <w:left w:val="none" w:sz="0" w:space="0" w:color="auto"/>
            <w:bottom w:val="none" w:sz="0" w:space="0" w:color="auto"/>
            <w:right w:val="none" w:sz="0" w:space="0" w:color="auto"/>
          </w:divBdr>
        </w:div>
      </w:divsChild>
    </w:div>
    <w:div w:id="1957253594">
      <w:bodyDiv w:val="1"/>
      <w:marLeft w:val="0"/>
      <w:marRight w:val="0"/>
      <w:marTop w:val="0"/>
      <w:marBottom w:val="0"/>
      <w:divBdr>
        <w:top w:val="none" w:sz="0" w:space="0" w:color="auto"/>
        <w:left w:val="none" w:sz="0" w:space="0" w:color="auto"/>
        <w:bottom w:val="none" w:sz="0" w:space="0" w:color="auto"/>
        <w:right w:val="none" w:sz="0" w:space="0" w:color="auto"/>
      </w:divBdr>
      <w:divsChild>
        <w:div w:id="1338771641">
          <w:marLeft w:val="605"/>
          <w:marRight w:val="0"/>
          <w:marTop w:val="144"/>
          <w:marBottom w:val="24"/>
          <w:divBdr>
            <w:top w:val="none" w:sz="0" w:space="0" w:color="auto"/>
            <w:left w:val="none" w:sz="0" w:space="0" w:color="auto"/>
            <w:bottom w:val="none" w:sz="0" w:space="0" w:color="auto"/>
            <w:right w:val="none" w:sz="0" w:space="0" w:color="auto"/>
          </w:divBdr>
        </w:div>
        <w:div w:id="1837575938">
          <w:marLeft w:val="605"/>
          <w:marRight w:val="0"/>
          <w:marTop w:val="144"/>
          <w:marBottom w:val="24"/>
          <w:divBdr>
            <w:top w:val="none" w:sz="0" w:space="0" w:color="auto"/>
            <w:left w:val="none" w:sz="0" w:space="0" w:color="auto"/>
            <w:bottom w:val="none" w:sz="0" w:space="0" w:color="auto"/>
            <w:right w:val="none" w:sz="0" w:space="0" w:color="auto"/>
          </w:divBdr>
        </w:div>
      </w:divsChild>
    </w:div>
    <w:div w:id="2103138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ibf.ac.uk/privacy"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fcexams@libf.ac.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390B371925D40828B6AAB11690A07A4"/>
        <w:category>
          <w:name w:val="General"/>
          <w:gallery w:val="placeholder"/>
        </w:category>
        <w:types>
          <w:type w:val="bbPlcHdr"/>
        </w:types>
        <w:behaviors>
          <w:behavior w:val="content"/>
        </w:behaviors>
        <w:guid w:val="{33D98D27-1E1C-4C64-9A5A-4FE70914899D}"/>
      </w:docPartPr>
      <w:docPartBody>
        <w:p w:rsidR="003C5D7D" w:rsidRDefault="003C5D7D" w:rsidP="003C5D7D">
          <w:pPr>
            <w:pStyle w:val="9390B371925D40828B6AAB11690A07A41"/>
          </w:pPr>
          <w:r w:rsidRPr="00333F74">
            <w:rPr>
              <w:rStyle w:val="PlaceholderText"/>
            </w:rPr>
            <w:t xml:space="preserve">Click here to enter </w:t>
          </w:r>
          <w:r>
            <w:rPr>
              <w:rStyle w:val="PlaceholderText"/>
            </w:rPr>
            <w:t>centre name</w:t>
          </w:r>
          <w:r w:rsidRPr="00333F74">
            <w:rPr>
              <w:rStyle w:val="PlaceholderText"/>
            </w:rPr>
            <w:t>.</w:t>
          </w:r>
        </w:p>
      </w:docPartBody>
    </w:docPart>
    <w:docPart>
      <w:docPartPr>
        <w:name w:val="4ED2297D83484CE5B801C2F995D87BB3"/>
        <w:category>
          <w:name w:val="General"/>
          <w:gallery w:val="placeholder"/>
        </w:category>
        <w:types>
          <w:type w:val="bbPlcHdr"/>
        </w:types>
        <w:behaviors>
          <w:behavior w:val="content"/>
        </w:behaviors>
        <w:guid w:val="{259EB9FD-E96B-4ADF-9746-2C785223EF53}"/>
      </w:docPartPr>
      <w:docPartBody>
        <w:p w:rsidR="003C5D7D" w:rsidRDefault="003C5D7D" w:rsidP="003C5D7D">
          <w:pPr>
            <w:pStyle w:val="4ED2297D83484CE5B801C2F995D87BB31"/>
          </w:pPr>
          <w:r w:rsidRPr="00333F74">
            <w:rPr>
              <w:rStyle w:val="PlaceholderText"/>
            </w:rPr>
            <w:t xml:space="preserve">Click here to enter </w:t>
          </w:r>
          <w:r>
            <w:rPr>
              <w:rStyle w:val="PlaceholderText"/>
            </w:rPr>
            <w:t>address</w:t>
          </w:r>
          <w:r w:rsidRPr="00333F74">
            <w:rPr>
              <w:rStyle w:val="PlaceholderText"/>
            </w:rPr>
            <w:t>.</w:t>
          </w:r>
        </w:p>
      </w:docPartBody>
    </w:docPart>
    <w:docPart>
      <w:docPartPr>
        <w:name w:val="8640B503700446968C767EBEE86B38F5"/>
        <w:category>
          <w:name w:val="General"/>
          <w:gallery w:val="placeholder"/>
        </w:category>
        <w:types>
          <w:type w:val="bbPlcHdr"/>
        </w:types>
        <w:behaviors>
          <w:behavior w:val="content"/>
        </w:behaviors>
        <w:guid w:val="{45AAAC75-2E80-4761-A6A4-9C0700B84879}"/>
      </w:docPartPr>
      <w:docPartBody>
        <w:p w:rsidR="003C5D7D" w:rsidRDefault="003C5D7D" w:rsidP="003C5D7D">
          <w:pPr>
            <w:pStyle w:val="8640B503700446968C767EBEE86B38F51"/>
          </w:pPr>
          <w:r w:rsidRPr="00333F74">
            <w:rPr>
              <w:rStyle w:val="PlaceholderText"/>
            </w:rPr>
            <w:t xml:space="preserve">Click here to enter </w:t>
          </w:r>
          <w:r>
            <w:rPr>
              <w:rStyle w:val="PlaceholderText"/>
            </w:rPr>
            <w:t>postcode</w:t>
          </w:r>
          <w:r w:rsidRPr="00333F74">
            <w:rPr>
              <w:rStyle w:val="PlaceholderText"/>
            </w:rPr>
            <w:t>.</w:t>
          </w:r>
        </w:p>
      </w:docPartBody>
    </w:docPart>
    <w:docPart>
      <w:docPartPr>
        <w:name w:val="6F1B1F7D57F947429807DC6121CC0539"/>
        <w:category>
          <w:name w:val="General"/>
          <w:gallery w:val="placeholder"/>
        </w:category>
        <w:types>
          <w:type w:val="bbPlcHdr"/>
        </w:types>
        <w:behaviors>
          <w:behavior w:val="content"/>
        </w:behaviors>
        <w:guid w:val="{B0A51C4B-03F4-422D-9D4D-69A5B16D2F28}"/>
      </w:docPartPr>
      <w:docPartBody>
        <w:p w:rsidR="003C5D7D" w:rsidRDefault="003C5D7D" w:rsidP="003C5D7D">
          <w:pPr>
            <w:pStyle w:val="6F1B1F7D57F947429807DC6121CC05391"/>
          </w:pPr>
          <w:r w:rsidRPr="00333F74">
            <w:rPr>
              <w:rStyle w:val="PlaceholderText"/>
            </w:rPr>
            <w:t xml:space="preserve">Click here to enter </w:t>
          </w:r>
          <w:r>
            <w:rPr>
              <w:rStyle w:val="PlaceholderText"/>
            </w:rPr>
            <w:t>phone number</w:t>
          </w:r>
          <w:r w:rsidRPr="00333F74">
            <w:rPr>
              <w:rStyle w:val="PlaceholderText"/>
            </w:rPr>
            <w:t>.</w:t>
          </w:r>
        </w:p>
      </w:docPartBody>
    </w:docPart>
    <w:docPart>
      <w:docPartPr>
        <w:name w:val="662EE5BA51C64B158DA9FFF02624D167"/>
        <w:category>
          <w:name w:val="General"/>
          <w:gallery w:val="placeholder"/>
        </w:category>
        <w:types>
          <w:type w:val="bbPlcHdr"/>
        </w:types>
        <w:behaviors>
          <w:behavior w:val="content"/>
        </w:behaviors>
        <w:guid w:val="{BD5E17AD-E48E-4885-B496-C576C8FD9772}"/>
      </w:docPartPr>
      <w:docPartBody>
        <w:p w:rsidR="003C5D7D" w:rsidRDefault="003C5D7D" w:rsidP="003C5D7D">
          <w:pPr>
            <w:pStyle w:val="662EE5BA51C64B158DA9FFF02624D1671"/>
          </w:pPr>
          <w:r w:rsidRPr="00333F74">
            <w:rPr>
              <w:rStyle w:val="PlaceholderText"/>
            </w:rPr>
            <w:t xml:space="preserve">Click here to enter </w:t>
          </w:r>
          <w:r>
            <w:rPr>
              <w:rStyle w:val="PlaceholderText"/>
            </w:rPr>
            <w:t>website address</w:t>
          </w:r>
          <w:r w:rsidRPr="00333F74">
            <w:rPr>
              <w:rStyle w:val="PlaceholderText"/>
            </w:rPr>
            <w:t>.</w:t>
          </w:r>
        </w:p>
      </w:docPartBody>
    </w:docPart>
    <w:docPart>
      <w:docPartPr>
        <w:name w:val="950A7DD274CC42619A7DAB7F001F4676"/>
        <w:category>
          <w:name w:val="General"/>
          <w:gallery w:val="placeholder"/>
        </w:category>
        <w:types>
          <w:type w:val="bbPlcHdr"/>
        </w:types>
        <w:behaviors>
          <w:behavior w:val="content"/>
        </w:behaviors>
        <w:guid w:val="{E73CC3F0-FEEC-495D-ABA7-C7D2B35A9B7D}"/>
      </w:docPartPr>
      <w:docPartBody>
        <w:p w:rsidR="003C5D7D" w:rsidRDefault="003C5D7D" w:rsidP="003C5D7D">
          <w:pPr>
            <w:pStyle w:val="950A7DD274CC42619A7DAB7F001F46761"/>
          </w:pPr>
          <w:r w:rsidRPr="00333F74">
            <w:rPr>
              <w:rStyle w:val="PlaceholderText"/>
            </w:rPr>
            <w:t xml:space="preserve">Click here to enter </w:t>
          </w:r>
          <w:r>
            <w:rPr>
              <w:rStyle w:val="PlaceholderText"/>
            </w:rPr>
            <w:t>name</w:t>
          </w:r>
          <w:r w:rsidRPr="00333F74">
            <w:rPr>
              <w:rStyle w:val="PlaceholderText"/>
            </w:rPr>
            <w:t>.</w:t>
          </w:r>
        </w:p>
      </w:docPartBody>
    </w:docPart>
    <w:docPart>
      <w:docPartPr>
        <w:name w:val="DA34CCF204B644D9941626FCA4B4B59A"/>
        <w:category>
          <w:name w:val="General"/>
          <w:gallery w:val="placeholder"/>
        </w:category>
        <w:types>
          <w:type w:val="bbPlcHdr"/>
        </w:types>
        <w:behaviors>
          <w:behavior w:val="content"/>
        </w:behaviors>
        <w:guid w:val="{F9678693-7A20-438E-90BE-7FF9183AE2D3}"/>
      </w:docPartPr>
      <w:docPartBody>
        <w:p w:rsidR="003C5D7D" w:rsidRDefault="003C5D7D" w:rsidP="003C5D7D">
          <w:pPr>
            <w:pStyle w:val="DA34CCF204B644D9941626FCA4B4B59A1"/>
          </w:pPr>
          <w:r w:rsidRPr="00333F74">
            <w:rPr>
              <w:rStyle w:val="PlaceholderText"/>
            </w:rPr>
            <w:t xml:space="preserve">Click here to enter </w:t>
          </w:r>
          <w:r>
            <w:rPr>
              <w:rStyle w:val="PlaceholderText"/>
            </w:rPr>
            <w:t>email address</w:t>
          </w:r>
          <w:r w:rsidRPr="00333F74">
            <w:rPr>
              <w:rStyle w:val="PlaceholderText"/>
            </w:rPr>
            <w:t>.</w:t>
          </w:r>
        </w:p>
      </w:docPartBody>
    </w:docPart>
    <w:docPart>
      <w:docPartPr>
        <w:name w:val="1B12DF6959AC471EA3D93E5FB7509130"/>
        <w:category>
          <w:name w:val="General"/>
          <w:gallery w:val="placeholder"/>
        </w:category>
        <w:types>
          <w:type w:val="bbPlcHdr"/>
        </w:types>
        <w:behaviors>
          <w:behavior w:val="content"/>
        </w:behaviors>
        <w:guid w:val="{221B22FE-B77A-46B9-94B2-CA5D44A3A666}"/>
      </w:docPartPr>
      <w:docPartBody>
        <w:p w:rsidR="003C5D7D" w:rsidRDefault="003C5D7D" w:rsidP="003C5D7D">
          <w:pPr>
            <w:pStyle w:val="1B12DF6959AC471EA3D93E5FB75091301"/>
          </w:pPr>
          <w:r w:rsidRPr="00333F74">
            <w:rPr>
              <w:rStyle w:val="PlaceholderText"/>
            </w:rPr>
            <w:t xml:space="preserve">Click here to enter </w:t>
          </w:r>
          <w:r>
            <w:rPr>
              <w:rStyle w:val="PlaceholderText"/>
            </w:rPr>
            <w:t>phone number</w:t>
          </w:r>
          <w:r w:rsidRPr="00333F74">
            <w:rPr>
              <w:rStyle w:val="PlaceholderText"/>
            </w:rPr>
            <w:t>.</w:t>
          </w:r>
        </w:p>
      </w:docPartBody>
    </w:docPart>
    <w:docPart>
      <w:docPartPr>
        <w:name w:val="36F8CAE4B13D47F58DDD52B23F94FB03"/>
        <w:category>
          <w:name w:val="General"/>
          <w:gallery w:val="placeholder"/>
        </w:category>
        <w:types>
          <w:type w:val="bbPlcHdr"/>
        </w:types>
        <w:behaviors>
          <w:behavior w:val="content"/>
        </w:behaviors>
        <w:guid w:val="{90923FB7-8CA8-4DD4-A1AC-82A697171D6A}"/>
      </w:docPartPr>
      <w:docPartBody>
        <w:p w:rsidR="003C5D7D" w:rsidRDefault="003C5D7D" w:rsidP="003C5D7D">
          <w:pPr>
            <w:pStyle w:val="36F8CAE4B13D47F58DDD52B23F94FB031"/>
          </w:pPr>
          <w:r w:rsidRPr="00333F74">
            <w:rPr>
              <w:rStyle w:val="PlaceholderText"/>
            </w:rPr>
            <w:t xml:space="preserve">Click here to enter </w:t>
          </w:r>
          <w:r>
            <w:rPr>
              <w:rStyle w:val="PlaceholderText"/>
            </w:rPr>
            <w:t>name</w:t>
          </w:r>
          <w:r w:rsidRPr="00333F74">
            <w:rPr>
              <w:rStyle w:val="PlaceholderText"/>
            </w:rPr>
            <w:t>.</w:t>
          </w:r>
        </w:p>
      </w:docPartBody>
    </w:docPart>
    <w:docPart>
      <w:docPartPr>
        <w:name w:val="58B74DA7AE974DC8AD3780B19D1320B5"/>
        <w:category>
          <w:name w:val="General"/>
          <w:gallery w:val="placeholder"/>
        </w:category>
        <w:types>
          <w:type w:val="bbPlcHdr"/>
        </w:types>
        <w:behaviors>
          <w:behavior w:val="content"/>
        </w:behaviors>
        <w:guid w:val="{8AF50139-EF02-4A6C-8637-CF8782AC2996}"/>
      </w:docPartPr>
      <w:docPartBody>
        <w:p w:rsidR="003C5D7D" w:rsidRDefault="003C5D7D" w:rsidP="003C5D7D">
          <w:pPr>
            <w:pStyle w:val="58B74DA7AE974DC8AD3780B19D1320B51"/>
          </w:pPr>
          <w:r w:rsidRPr="00333F74">
            <w:rPr>
              <w:rStyle w:val="PlaceholderText"/>
            </w:rPr>
            <w:t xml:space="preserve">Click here to enter </w:t>
          </w:r>
          <w:r>
            <w:rPr>
              <w:rStyle w:val="PlaceholderText"/>
            </w:rPr>
            <w:t>email address</w:t>
          </w:r>
          <w:r w:rsidRPr="00333F74">
            <w:rPr>
              <w:rStyle w:val="PlaceholderText"/>
            </w:rPr>
            <w:t>.</w:t>
          </w:r>
        </w:p>
      </w:docPartBody>
    </w:docPart>
    <w:docPart>
      <w:docPartPr>
        <w:name w:val="88DDD2F8B46C4CCD90F19EE6B0C8C4BC"/>
        <w:category>
          <w:name w:val="General"/>
          <w:gallery w:val="placeholder"/>
        </w:category>
        <w:types>
          <w:type w:val="bbPlcHdr"/>
        </w:types>
        <w:behaviors>
          <w:behavior w:val="content"/>
        </w:behaviors>
        <w:guid w:val="{81262826-8897-40DC-9E77-0A92E3978E04}"/>
      </w:docPartPr>
      <w:docPartBody>
        <w:p w:rsidR="00556423" w:rsidRDefault="00716093" w:rsidP="00716093">
          <w:pPr>
            <w:pStyle w:val="88DDD2F8B46C4CCD90F19EE6B0C8C4BC"/>
          </w:pPr>
          <w:r w:rsidRPr="00333F74">
            <w:rPr>
              <w:rStyle w:val="PlaceholderText"/>
            </w:rPr>
            <w:t xml:space="preserve">Click here to enter </w:t>
          </w:r>
          <w:r>
            <w:rPr>
              <w:rStyle w:val="PlaceholderText"/>
            </w:rPr>
            <w:t>name</w:t>
          </w:r>
          <w:r w:rsidRPr="00333F74">
            <w:rPr>
              <w:rStyle w:val="PlaceholderText"/>
            </w:rPr>
            <w:t>.</w:t>
          </w:r>
        </w:p>
      </w:docPartBody>
    </w:docPart>
    <w:docPart>
      <w:docPartPr>
        <w:name w:val="77DC09BC44BC43CCBBF7C0DE3919FDA3"/>
        <w:category>
          <w:name w:val="General"/>
          <w:gallery w:val="placeholder"/>
        </w:category>
        <w:types>
          <w:type w:val="bbPlcHdr"/>
        </w:types>
        <w:behaviors>
          <w:behavior w:val="content"/>
        </w:behaviors>
        <w:guid w:val="{68AC2D20-9359-4EF6-BEA4-1E3793BB2EBA}"/>
      </w:docPartPr>
      <w:docPartBody>
        <w:p w:rsidR="00556423" w:rsidRDefault="00716093" w:rsidP="00716093">
          <w:pPr>
            <w:pStyle w:val="77DC09BC44BC43CCBBF7C0DE3919FDA3"/>
          </w:pPr>
          <w:r w:rsidRPr="00333F74">
            <w:rPr>
              <w:rStyle w:val="PlaceholderText"/>
            </w:rPr>
            <w:t xml:space="preserve">Click here to enter </w:t>
          </w:r>
          <w:r>
            <w:rPr>
              <w:rStyle w:val="PlaceholderText"/>
            </w:rPr>
            <w:t>email address</w:t>
          </w:r>
          <w:r w:rsidRPr="00333F74">
            <w:rPr>
              <w:rStyle w:val="PlaceholderText"/>
            </w:rPr>
            <w:t>.</w:t>
          </w:r>
        </w:p>
      </w:docPartBody>
    </w:docPart>
    <w:docPart>
      <w:docPartPr>
        <w:name w:val="7A65DF8AB9B4405684CF895D61C3399B"/>
        <w:category>
          <w:name w:val="General"/>
          <w:gallery w:val="placeholder"/>
        </w:category>
        <w:types>
          <w:type w:val="bbPlcHdr"/>
        </w:types>
        <w:behaviors>
          <w:behavior w:val="content"/>
        </w:behaviors>
        <w:guid w:val="{113C36C2-DED4-4CA6-9E9A-86714629FFC5}"/>
      </w:docPartPr>
      <w:docPartBody>
        <w:p w:rsidR="00556423" w:rsidRDefault="00716093" w:rsidP="00716093">
          <w:pPr>
            <w:pStyle w:val="7A65DF8AB9B4405684CF895D61C3399B"/>
          </w:pPr>
          <w:r w:rsidRPr="00333F74">
            <w:rPr>
              <w:rStyle w:val="PlaceholderText"/>
            </w:rPr>
            <w:t xml:space="preserve">Click here to enter </w:t>
          </w:r>
          <w:r>
            <w:rPr>
              <w:rStyle w:val="PlaceholderText"/>
            </w:rPr>
            <w:t>name</w:t>
          </w:r>
          <w:r w:rsidRPr="00333F74">
            <w:rPr>
              <w:rStyle w:val="PlaceholderText"/>
            </w:rPr>
            <w:t>.</w:t>
          </w:r>
        </w:p>
      </w:docPartBody>
    </w:docPart>
    <w:docPart>
      <w:docPartPr>
        <w:name w:val="6C0695E1B3504171B0CBED385FF892CE"/>
        <w:category>
          <w:name w:val="General"/>
          <w:gallery w:val="placeholder"/>
        </w:category>
        <w:types>
          <w:type w:val="bbPlcHdr"/>
        </w:types>
        <w:behaviors>
          <w:behavior w:val="content"/>
        </w:behaviors>
        <w:guid w:val="{7891E4DB-42BC-4ECF-9576-3E664B1AB2AF}"/>
      </w:docPartPr>
      <w:docPartBody>
        <w:p w:rsidR="00556423" w:rsidRDefault="00716093" w:rsidP="00716093">
          <w:pPr>
            <w:pStyle w:val="6C0695E1B3504171B0CBED385FF892CE"/>
          </w:pPr>
          <w:r w:rsidRPr="00333F74">
            <w:rPr>
              <w:rStyle w:val="PlaceholderText"/>
            </w:rPr>
            <w:t xml:space="preserve">Click here to enter </w:t>
          </w:r>
          <w:r>
            <w:rPr>
              <w:rStyle w:val="PlaceholderText"/>
            </w:rPr>
            <w:t>email address</w:t>
          </w:r>
          <w:r w:rsidRPr="00333F74">
            <w:rPr>
              <w:rStyle w:val="PlaceholderText"/>
            </w:rPr>
            <w:t>.</w:t>
          </w:r>
        </w:p>
      </w:docPartBody>
    </w:docPart>
    <w:docPart>
      <w:docPartPr>
        <w:name w:val="404147D60D084807BBF0D1DF47258576"/>
        <w:category>
          <w:name w:val="General"/>
          <w:gallery w:val="placeholder"/>
        </w:category>
        <w:types>
          <w:type w:val="bbPlcHdr"/>
        </w:types>
        <w:behaviors>
          <w:behavior w:val="content"/>
        </w:behaviors>
        <w:guid w:val="{F1CEC6BD-C4EA-4BC7-99E1-ADA9DBE8C931}"/>
      </w:docPartPr>
      <w:docPartBody>
        <w:p w:rsidR="00556423" w:rsidRDefault="00716093" w:rsidP="00716093">
          <w:pPr>
            <w:pStyle w:val="404147D60D084807BBF0D1DF47258576"/>
          </w:pPr>
          <w:r w:rsidRPr="00333F74">
            <w:rPr>
              <w:rStyle w:val="PlaceholderText"/>
            </w:rPr>
            <w:t xml:space="preserve">Click here to enter </w:t>
          </w:r>
          <w:r>
            <w:rPr>
              <w:rStyle w:val="PlaceholderText"/>
            </w:rPr>
            <w:t>name</w:t>
          </w:r>
          <w:r w:rsidRPr="00333F74">
            <w:rPr>
              <w:rStyle w:val="PlaceholderText"/>
            </w:rPr>
            <w:t>.</w:t>
          </w:r>
        </w:p>
      </w:docPartBody>
    </w:docPart>
    <w:docPart>
      <w:docPartPr>
        <w:name w:val="5765E2166D1D49FEB16253B020904EFE"/>
        <w:category>
          <w:name w:val="General"/>
          <w:gallery w:val="placeholder"/>
        </w:category>
        <w:types>
          <w:type w:val="bbPlcHdr"/>
        </w:types>
        <w:behaviors>
          <w:behavior w:val="content"/>
        </w:behaviors>
        <w:guid w:val="{842153C4-5AE3-415C-9896-1C2E18405B0F}"/>
      </w:docPartPr>
      <w:docPartBody>
        <w:p w:rsidR="00556423" w:rsidRDefault="00716093" w:rsidP="00716093">
          <w:pPr>
            <w:pStyle w:val="5765E2166D1D49FEB16253B020904EFE"/>
          </w:pPr>
          <w:r w:rsidRPr="00333F74">
            <w:rPr>
              <w:rStyle w:val="PlaceholderText"/>
            </w:rPr>
            <w:t xml:space="preserve">Click here to enter </w:t>
          </w:r>
          <w:r>
            <w:rPr>
              <w:rStyle w:val="PlaceholderText"/>
            </w:rPr>
            <w:t>email address</w:t>
          </w:r>
          <w:r w:rsidRPr="00333F74">
            <w:rPr>
              <w:rStyle w:val="PlaceholderText"/>
            </w:rPr>
            <w:t>.</w:t>
          </w:r>
        </w:p>
      </w:docPartBody>
    </w:docPart>
    <w:docPart>
      <w:docPartPr>
        <w:name w:val="D76823D8425042278C5E5B31896FDD60"/>
        <w:category>
          <w:name w:val="General"/>
          <w:gallery w:val="placeholder"/>
        </w:category>
        <w:types>
          <w:type w:val="bbPlcHdr"/>
        </w:types>
        <w:behaviors>
          <w:behavior w:val="content"/>
        </w:behaviors>
        <w:guid w:val="{9A23CD98-39F3-4D8D-8E4A-8F676B467604}"/>
      </w:docPartPr>
      <w:docPartBody>
        <w:p w:rsidR="00556423" w:rsidRDefault="00716093" w:rsidP="00716093">
          <w:pPr>
            <w:pStyle w:val="D76823D8425042278C5E5B31896FDD60"/>
          </w:pPr>
          <w:r w:rsidRPr="00333F74">
            <w:rPr>
              <w:rStyle w:val="PlaceholderText"/>
            </w:rPr>
            <w:t xml:space="preserve">Click here to enter </w:t>
          </w:r>
          <w:r>
            <w:rPr>
              <w:rStyle w:val="PlaceholderText"/>
            </w:rPr>
            <w:t>name</w:t>
          </w:r>
          <w:r w:rsidRPr="00333F74">
            <w:rPr>
              <w:rStyle w:val="PlaceholderText"/>
            </w:rPr>
            <w:t>.</w:t>
          </w:r>
        </w:p>
      </w:docPartBody>
    </w:docPart>
    <w:docPart>
      <w:docPartPr>
        <w:name w:val="5682959B07134D3FA6BE9C1A1AEADD75"/>
        <w:category>
          <w:name w:val="General"/>
          <w:gallery w:val="placeholder"/>
        </w:category>
        <w:types>
          <w:type w:val="bbPlcHdr"/>
        </w:types>
        <w:behaviors>
          <w:behavior w:val="content"/>
        </w:behaviors>
        <w:guid w:val="{44661E89-6B86-44FF-9921-B33097BD585B}"/>
      </w:docPartPr>
      <w:docPartBody>
        <w:p w:rsidR="00556423" w:rsidRDefault="00716093" w:rsidP="00716093">
          <w:pPr>
            <w:pStyle w:val="5682959B07134D3FA6BE9C1A1AEADD75"/>
          </w:pPr>
          <w:r w:rsidRPr="00333F74">
            <w:rPr>
              <w:rStyle w:val="PlaceholderText"/>
            </w:rPr>
            <w:t xml:space="preserve">Click here to enter </w:t>
          </w:r>
          <w:r>
            <w:rPr>
              <w:rStyle w:val="PlaceholderText"/>
            </w:rPr>
            <w:t>email address</w:t>
          </w:r>
          <w:r w:rsidRPr="00333F74">
            <w:rPr>
              <w:rStyle w:val="PlaceholderText"/>
            </w:rPr>
            <w:t>.</w:t>
          </w:r>
        </w:p>
      </w:docPartBody>
    </w:docPart>
    <w:docPart>
      <w:docPartPr>
        <w:name w:val="6F97D54206EC43E7B94CBDE44027F5E4"/>
        <w:category>
          <w:name w:val="General"/>
          <w:gallery w:val="placeholder"/>
        </w:category>
        <w:types>
          <w:type w:val="bbPlcHdr"/>
        </w:types>
        <w:behaviors>
          <w:behavior w:val="content"/>
        </w:behaviors>
        <w:guid w:val="{7453B976-D27D-4E0F-BB98-174C5FB8635C}"/>
      </w:docPartPr>
      <w:docPartBody>
        <w:p w:rsidR="00556423" w:rsidRDefault="00716093" w:rsidP="00716093">
          <w:pPr>
            <w:pStyle w:val="6F97D54206EC43E7B94CBDE44027F5E4"/>
          </w:pPr>
          <w:r w:rsidRPr="00333F74">
            <w:rPr>
              <w:rStyle w:val="PlaceholderText"/>
            </w:rPr>
            <w:t xml:space="preserve">Click here to enter </w:t>
          </w:r>
          <w:r>
            <w:rPr>
              <w:rStyle w:val="PlaceholderText"/>
            </w:rPr>
            <w:t>name</w:t>
          </w:r>
          <w:r w:rsidRPr="00333F74">
            <w:rPr>
              <w:rStyle w:val="PlaceholderText"/>
            </w:rPr>
            <w:t>.</w:t>
          </w:r>
        </w:p>
      </w:docPartBody>
    </w:docPart>
    <w:docPart>
      <w:docPartPr>
        <w:name w:val="6C26436EDC66433FAFB381F9FA95F1FF"/>
        <w:category>
          <w:name w:val="General"/>
          <w:gallery w:val="placeholder"/>
        </w:category>
        <w:types>
          <w:type w:val="bbPlcHdr"/>
        </w:types>
        <w:behaviors>
          <w:behavior w:val="content"/>
        </w:behaviors>
        <w:guid w:val="{812B8B7D-739F-4CEC-8490-BB6AC8F3340E}"/>
      </w:docPartPr>
      <w:docPartBody>
        <w:p w:rsidR="00556423" w:rsidRDefault="00716093" w:rsidP="00716093">
          <w:pPr>
            <w:pStyle w:val="6C26436EDC66433FAFB381F9FA95F1FF"/>
          </w:pPr>
          <w:r w:rsidRPr="00333F74">
            <w:rPr>
              <w:rStyle w:val="PlaceholderText"/>
            </w:rPr>
            <w:t xml:space="preserve">Click here to enter </w:t>
          </w:r>
          <w:r>
            <w:rPr>
              <w:rStyle w:val="PlaceholderText"/>
            </w:rPr>
            <w:t>email address</w:t>
          </w:r>
          <w:r w:rsidRPr="00333F74">
            <w:rPr>
              <w:rStyle w:val="PlaceholderText"/>
            </w:rPr>
            <w:t>.</w:t>
          </w:r>
        </w:p>
      </w:docPartBody>
    </w:docPart>
    <w:docPart>
      <w:docPartPr>
        <w:name w:val="90A89EFECEDA445A9DBFBBB164200997"/>
        <w:category>
          <w:name w:val="General"/>
          <w:gallery w:val="placeholder"/>
        </w:category>
        <w:types>
          <w:type w:val="bbPlcHdr"/>
        </w:types>
        <w:behaviors>
          <w:behavior w:val="content"/>
        </w:behaviors>
        <w:guid w:val="{A5701829-A96A-43F0-AE9F-E8830D360F6C}"/>
      </w:docPartPr>
      <w:docPartBody>
        <w:p w:rsidR="00556423" w:rsidRDefault="00716093" w:rsidP="00716093">
          <w:pPr>
            <w:pStyle w:val="90A89EFECEDA445A9DBFBBB164200997"/>
          </w:pPr>
          <w:r w:rsidRPr="00333F74">
            <w:rPr>
              <w:rStyle w:val="PlaceholderText"/>
            </w:rPr>
            <w:t xml:space="preserve">Click here to enter </w:t>
          </w:r>
          <w:r>
            <w:rPr>
              <w:rStyle w:val="PlaceholderText"/>
            </w:rPr>
            <w:t>name</w:t>
          </w:r>
          <w:r w:rsidRPr="00333F74">
            <w:rPr>
              <w:rStyle w:val="PlaceholderText"/>
            </w:rPr>
            <w:t>.</w:t>
          </w:r>
        </w:p>
      </w:docPartBody>
    </w:docPart>
    <w:docPart>
      <w:docPartPr>
        <w:name w:val="EB56961C0D7746D6852ED810FA653FDC"/>
        <w:category>
          <w:name w:val="General"/>
          <w:gallery w:val="placeholder"/>
        </w:category>
        <w:types>
          <w:type w:val="bbPlcHdr"/>
        </w:types>
        <w:behaviors>
          <w:behavior w:val="content"/>
        </w:behaviors>
        <w:guid w:val="{FD848780-A889-4DFA-92A9-C904BA148F33}"/>
      </w:docPartPr>
      <w:docPartBody>
        <w:p w:rsidR="00556423" w:rsidRDefault="00716093" w:rsidP="00716093">
          <w:pPr>
            <w:pStyle w:val="EB56961C0D7746D6852ED810FA653FDC"/>
          </w:pPr>
          <w:r w:rsidRPr="00333F74">
            <w:rPr>
              <w:rStyle w:val="PlaceholderText"/>
            </w:rPr>
            <w:t xml:space="preserve">Click here to enter </w:t>
          </w:r>
          <w:r>
            <w:rPr>
              <w:rStyle w:val="PlaceholderText"/>
            </w:rPr>
            <w:t>email address</w:t>
          </w:r>
          <w:r w:rsidRPr="00333F74">
            <w:rPr>
              <w:rStyle w:val="PlaceholderText"/>
            </w:rPr>
            <w:t>.</w:t>
          </w:r>
        </w:p>
      </w:docPartBody>
    </w:docPart>
    <w:docPart>
      <w:docPartPr>
        <w:name w:val="594C6AA4F227454194BE08BC79DB3B94"/>
        <w:category>
          <w:name w:val="General"/>
          <w:gallery w:val="placeholder"/>
        </w:category>
        <w:types>
          <w:type w:val="bbPlcHdr"/>
        </w:types>
        <w:behaviors>
          <w:behavior w:val="content"/>
        </w:behaviors>
        <w:guid w:val="{4DBD8D58-533F-420C-B5CF-B3D869E8C150}"/>
      </w:docPartPr>
      <w:docPartBody>
        <w:p w:rsidR="00556423" w:rsidRDefault="00716093" w:rsidP="00716093">
          <w:pPr>
            <w:pStyle w:val="594C6AA4F227454194BE08BC79DB3B94"/>
          </w:pPr>
          <w:r w:rsidRPr="00333F74">
            <w:rPr>
              <w:rStyle w:val="PlaceholderText"/>
            </w:rPr>
            <w:t xml:space="preserve">Click here to enter </w:t>
          </w:r>
          <w:r>
            <w:rPr>
              <w:rStyle w:val="PlaceholderText"/>
            </w:rPr>
            <w:t>name</w:t>
          </w:r>
          <w:r w:rsidRPr="00333F74">
            <w:rPr>
              <w:rStyle w:val="PlaceholderText"/>
            </w:rPr>
            <w:t>.</w:t>
          </w:r>
        </w:p>
      </w:docPartBody>
    </w:docPart>
    <w:docPart>
      <w:docPartPr>
        <w:name w:val="CA43C78FAAED4DA9B169D133FE8E1B3A"/>
        <w:category>
          <w:name w:val="General"/>
          <w:gallery w:val="placeholder"/>
        </w:category>
        <w:types>
          <w:type w:val="bbPlcHdr"/>
        </w:types>
        <w:behaviors>
          <w:behavior w:val="content"/>
        </w:behaviors>
        <w:guid w:val="{6EBA16E6-CA55-45DD-9508-1BBB7306B189}"/>
      </w:docPartPr>
      <w:docPartBody>
        <w:p w:rsidR="00556423" w:rsidRDefault="00716093" w:rsidP="00716093">
          <w:pPr>
            <w:pStyle w:val="CA43C78FAAED4DA9B169D133FE8E1B3A"/>
          </w:pPr>
          <w:r w:rsidRPr="00333F74">
            <w:rPr>
              <w:rStyle w:val="PlaceholderText"/>
            </w:rPr>
            <w:t xml:space="preserve">Click here to enter </w:t>
          </w:r>
          <w:r>
            <w:rPr>
              <w:rStyle w:val="PlaceholderText"/>
            </w:rPr>
            <w:t>email address</w:t>
          </w:r>
          <w:r w:rsidRPr="00333F74">
            <w:rPr>
              <w:rStyle w:val="PlaceholderText"/>
            </w:rPr>
            <w:t>.</w:t>
          </w:r>
        </w:p>
      </w:docPartBody>
    </w:docPart>
    <w:docPart>
      <w:docPartPr>
        <w:name w:val="AB764457283B4BAE8D69D9EACA94FC57"/>
        <w:category>
          <w:name w:val="General"/>
          <w:gallery w:val="placeholder"/>
        </w:category>
        <w:types>
          <w:type w:val="bbPlcHdr"/>
        </w:types>
        <w:behaviors>
          <w:behavior w:val="content"/>
        </w:behaviors>
        <w:guid w:val="{AACCDE0F-6A57-44C6-8112-1532B782018C}"/>
      </w:docPartPr>
      <w:docPartBody>
        <w:p w:rsidR="00556423" w:rsidRDefault="00716093" w:rsidP="00716093">
          <w:pPr>
            <w:pStyle w:val="AB764457283B4BAE8D69D9EACA94FC57"/>
          </w:pPr>
          <w:r w:rsidRPr="00333F74">
            <w:rPr>
              <w:rStyle w:val="PlaceholderText"/>
            </w:rPr>
            <w:t xml:space="preserve">Click here to enter </w:t>
          </w:r>
          <w:r>
            <w:rPr>
              <w:rStyle w:val="PlaceholderText"/>
            </w:rPr>
            <w:t>name</w:t>
          </w:r>
          <w:r w:rsidRPr="00333F74">
            <w:rPr>
              <w:rStyle w:val="PlaceholderText"/>
            </w:rPr>
            <w:t>.</w:t>
          </w:r>
        </w:p>
      </w:docPartBody>
    </w:docPart>
    <w:docPart>
      <w:docPartPr>
        <w:name w:val="15C8804A5F444F068BA4C471B882D1D6"/>
        <w:category>
          <w:name w:val="General"/>
          <w:gallery w:val="placeholder"/>
        </w:category>
        <w:types>
          <w:type w:val="bbPlcHdr"/>
        </w:types>
        <w:behaviors>
          <w:behavior w:val="content"/>
        </w:behaviors>
        <w:guid w:val="{4A5A7D4D-45A6-4F1A-AD63-FA3B5660322A}"/>
      </w:docPartPr>
      <w:docPartBody>
        <w:p w:rsidR="00556423" w:rsidRDefault="00716093" w:rsidP="00716093">
          <w:pPr>
            <w:pStyle w:val="15C8804A5F444F068BA4C471B882D1D6"/>
          </w:pPr>
          <w:r w:rsidRPr="00333F74">
            <w:rPr>
              <w:rStyle w:val="PlaceholderText"/>
            </w:rPr>
            <w:t xml:space="preserve">Click here to enter </w:t>
          </w:r>
          <w:r>
            <w:rPr>
              <w:rStyle w:val="PlaceholderText"/>
            </w:rPr>
            <w:t>email address</w:t>
          </w:r>
          <w:r w:rsidRPr="00333F74">
            <w:rPr>
              <w:rStyle w:val="PlaceholderText"/>
            </w:rPr>
            <w:t>.</w:t>
          </w:r>
        </w:p>
      </w:docPartBody>
    </w:docPart>
    <w:docPart>
      <w:docPartPr>
        <w:name w:val="9BBF3A557CD8445F8FBF008E2E0E1B9E"/>
        <w:category>
          <w:name w:val="General"/>
          <w:gallery w:val="placeholder"/>
        </w:category>
        <w:types>
          <w:type w:val="bbPlcHdr"/>
        </w:types>
        <w:behaviors>
          <w:behavior w:val="content"/>
        </w:behaviors>
        <w:guid w:val="{CB15BD73-0D7C-4CA6-BBF2-0A3E7711E41B}"/>
      </w:docPartPr>
      <w:docPartBody>
        <w:p w:rsidR="00556423" w:rsidRDefault="00716093" w:rsidP="00716093">
          <w:pPr>
            <w:pStyle w:val="9BBF3A557CD8445F8FBF008E2E0E1B9E"/>
          </w:pPr>
          <w:r w:rsidRPr="00333F74">
            <w:rPr>
              <w:rStyle w:val="PlaceholderText"/>
            </w:rPr>
            <w:t xml:space="preserve">Click here to enter </w:t>
          </w:r>
          <w:r>
            <w:rPr>
              <w:rStyle w:val="PlaceholderText"/>
            </w:rPr>
            <w:t>name</w:t>
          </w:r>
          <w:r w:rsidRPr="00333F74">
            <w:rPr>
              <w:rStyle w:val="PlaceholderText"/>
            </w:rPr>
            <w:t>.</w:t>
          </w:r>
        </w:p>
      </w:docPartBody>
    </w:docPart>
    <w:docPart>
      <w:docPartPr>
        <w:name w:val="24C7A8162B584E6A81079E448244ED88"/>
        <w:category>
          <w:name w:val="General"/>
          <w:gallery w:val="placeholder"/>
        </w:category>
        <w:types>
          <w:type w:val="bbPlcHdr"/>
        </w:types>
        <w:behaviors>
          <w:behavior w:val="content"/>
        </w:behaviors>
        <w:guid w:val="{CCC7F3DC-DB53-4B5D-B42B-5DDD4B981302}"/>
      </w:docPartPr>
      <w:docPartBody>
        <w:p w:rsidR="00556423" w:rsidRDefault="00716093" w:rsidP="00716093">
          <w:pPr>
            <w:pStyle w:val="24C7A8162B584E6A81079E448244ED88"/>
          </w:pPr>
          <w:r w:rsidRPr="00333F74">
            <w:rPr>
              <w:rStyle w:val="PlaceholderText"/>
            </w:rPr>
            <w:t xml:space="preserve">Click here to enter </w:t>
          </w:r>
          <w:r>
            <w:rPr>
              <w:rStyle w:val="PlaceholderText"/>
            </w:rPr>
            <w:t>email address</w:t>
          </w:r>
          <w:r w:rsidRPr="00333F74">
            <w:rPr>
              <w:rStyle w:val="PlaceholderText"/>
            </w:rPr>
            <w:t>.</w:t>
          </w:r>
        </w:p>
      </w:docPartBody>
    </w:docPart>
    <w:docPart>
      <w:docPartPr>
        <w:name w:val="9BF0D538F4E04A609AD43AAC83C15B31"/>
        <w:category>
          <w:name w:val="General"/>
          <w:gallery w:val="placeholder"/>
        </w:category>
        <w:types>
          <w:type w:val="bbPlcHdr"/>
        </w:types>
        <w:behaviors>
          <w:behavior w:val="content"/>
        </w:behaviors>
        <w:guid w:val="{5305DD35-1988-4296-9B64-CB536EB6D901}"/>
      </w:docPartPr>
      <w:docPartBody>
        <w:p w:rsidR="00556423" w:rsidRDefault="00716093" w:rsidP="00716093">
          <w:pPr>
            <w:pStyle w:val="9BF0D538F4E04A609AD43AAC83C15B31"/>
          </w:pPr>
          <w:r w:rsidRPr="00333F74">
            <w:rPr>
              <w:rStyle w:val="PlaceholderText"/>
            </w:rPr>
            <w:t xml:space="preserve">Click here to enter </w:t>
          </w:r>
          <w:r>
            <w:rPr>
              <w:rStyle w:val="PlaceholderText"/>
            </w:rPr>
            <w:t>name</w:t>
          </w:r>
          <w:r w:rsidRPr="00333F74">
            <w:rPr>
              <w:rStyle w:val="PlaceholderText"/>
            </w:rPr>
            <w:t>.</w:t>
          </w:r>
        </w:p>
      </w:docPartBody>
    </w:docPart>
    <w:docPart>
      <w:docPartPr>
        <w:name w:val="CFC5E4BC1C8049BE88C48F3CBD574D55"/>
        <w:category>
          <w:name w:val="General"/>
          <w:gallery w:val="placeholder"/>
        </w:category>
        <w:types>
          <w:type w:val="bbPlcHdr"/>
        </w:types>
        <w:behaviors>
          <w:behavior w:val="content"/>
        </w:behaviors>
        <w:guid w:val="{F8D71549-4E39-4ED7-A431-147E26B1F604}"/>
      </w:docPartPr>
      <w:docPartBody>
        <w:p w:rsidR="00556423" w:rsidRDefault="00716093" w:rsidP="00716093">
          <w:pPr>
            <w:pStyle w:val="CFC5E4BC1C8049BE88C48F3CBD574D55"/>
          </w:pPr>
          <w:r w:rsidRPr="00333F74">
            <w:rPr>
              <w:rStyle w:val="PlaceholderText"/>
            </w:rPr>
            <w:t xml:space="preserve">Click here to enter </w:t>
          </w:r>
          <w:r>
            <w:rPr>
              <w:rStyle w:val="PlaceholderText"/>
            </w:rPr>
            <w:t>email address</w:t>
          </w:r>
          <w:r w:rsidRPr="00333F74">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font>
  <w:font w:name="Times">
    <w:panose1 w:val="02020603050405020304"/>
    <w:charset w:val="00"/>
    <w:family w:val="roman"/>
    <w:pitch w:val="variable"/>
    <w:sig w:usb0="E0002AFF" w:usb1="C0007841" w:usb2="00000009" w:usb3="00000000" w:csb0="000001FF" w:csb1="00000000"/>
  </w:font>
  <w:font w:name="Adobe Garamond Pro Bold">
    <w:altName w:val="Adobe Garamond Pro Bold"/>
    <w:panose1 w:val="00000000000000000000"/>
    <w:charset w:val="00"/>
    <w:family w:val="roman"/>
    <w:notTrueType/>
    <w:pitch w:val="default"/>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3760"/>
    <w:rsid w:val="00167890"/>
    <w:rsid w:val="002A7A5C"/>
    <w:rsid w:val="003656D8"/>
    <w:rsid w:val="003C5D7D"/>
    <w:rsid w:val="003D06C9"/>
    <w:rsid w:val="00431989"/>
    <w:rsid w:val="00556423"/>
    <w:rsid w:val="00716093"/>
    <w:rsid w:val="008A03AA"/>
    <w:rsid w:val="009753DA"/>
    <w:rsid w:val="009A3DD3"/>
    <w:rsid w:val="009A42B1"/>
    <w:rsid w:val="00A1273D"/>
    <w:rsid w:val="00A170DC"/>
    <w:rsid w:val="00B434EA"/>
    <w:rsid w:val="00B95557"/>
    <w:rsid w:val="00BD561E"/>
    <w:rsid w:val="00C146FB"/>
    <w:rsid w:val="00C37D05"/>
    <w:rsid w:val="00C44378"/>
    <w:rsid w:val="00C93884"/>
    <w:rsid w:val="00D37422"/>
    <w:rsid w:val="00D55437"/>
    <w:rsid w:val="00D74DA7"/>
    <w:rsid w:val="00E03760"/>
    <w:rsid w:val="00F379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716093"/>
    <w:rPr>
      <w:color w:val="808080"/>
    </w:rPr>
  </w:style>
  <w:style w:type="paragraph" w:customStyle="1" w:styleId="9390B371925D40828B6AAB11690A07A41">
    <w:name w:val="9390B371925D40828B6AAB11690A07A41"/>
    <w:rsid w:val="003C5D7D"/>
    <w:rPr>
      <w:rFonts w:ascii="Calibri" w:eastAsia="Calibri" w:hAnsi="Calibri" w:cs="Times New Roman"/>
      <w:lang w:eastAsia="en-US"/>
    </w:rPr>
  </w:style>
  <w:style w:type="paragraph" w:customStyle="1" w:styleId="4ED2297D83484CE5B801C2F995D87BB31">
    <w:name w:val="4ED2297D83484CE5B801C2F995D87BB31"/>
    <w:rsid w:val="003C5D7D"/>
    <w:rPr>
      <w:rFonts w:ascii="Calibri" w:eastAsia="Calibri" w:hAnsi="Calibri" w:cs="Times New Roman"/>
      <w:lang w:eastAsia="en-US"/>
    </w:rPr>
  </w:style>
  <w:style w:type="paragraph" w:customStyle="1" w:styleId="8640B503700446968C767EBEE86B38F51">
    <w:name w:val="8640B503700446968C767EBEE86B38F51"/>
    <w:rsid w:val="003C5D7D"/>
    <w:rPr>
      <w:rFonts w:ascii="Calibri" w:eastAsia="Calibri" w:hAnsi="Calibri" w:cs="Times New Roman"/>
      <w:lang w:eastAsia="en-US"/>
    </w:rPr>
  </w:style>
  <w:style w:type="paragraph" w:customStyle="1" w:styleId="6F1B1F7D57F947429807DC6121CC05391">
    <w:name w:val="6F1B1F7D57F947429807DC6121CC05391"/>
    <w:rsid w:val="003C5D7D"/>
    <w:rPr>
      <w:rFonts w:ascii="Calibri" w:eastAsia="Calibri" w:hAnsi="Calibri" w:cs="Times New Roman"/>
      <w:lang w:eastAsia="en-US"/>
    </w:rPr>
  </w:style>
  <w:style w:type="paragraph" w:customStyle="1" w:styleId="662EE5BA51C64B158DA9FFF02624D1671">
    <w:name w:val="662EE5BA51C64B158DA9FFF02624D1671"/>
    <w:rsid w:val="003C5D7D"/>
    <w:rPr>
      <w:rFonts w:ascii="Calibri" w:eastAsia="Calibri" w:hAnsi="Calibri" w:cs="Times New Roman"/>
      <w:lang w:eastAsia="en-US"/>
    </w:rPr>
  </w:style>
  <w:style w:type="paragraph" w:customStyle="1" w:styleId="950A7DD274CC42619A7DAB7F001F46761">
    <w:name w:val="950A7DD274CC42619A7DAB7F001F46761"/>
    <w:rsid w:val="003C5D7D"/>
    <w:rPr>
      <w:rFonts w:ascii="Calibri" w:eastAsia="Calibri" w:hAnsi="Calibri" w:cs="Times New Roman"/>
      <w:lang w:eastAsia="en-US"/>
    </w:rPr>
  </w:style>
  <w:style w:type="paragraph" w:customStyle="1" w:styleId="DA34CCF204B644D9941626FCA4B4B59A1">
    <w:name w:val="DA34CCF204B644D9941626FCA4B4B59A1"/>
    <w:rsid w:val="003C5D7D"/>
    <w:rPr>
      <w:rFonts w:ascii="Calibri" w:eastAsia="Calibri" w:hAnsi="Calibri" w:cs="Times New Roman"/>
      <w:lang w:eastAsia="en-US"/>
    </w:rPr>
  </w:style>
  <w:style w:type="paragraph" w:customStyle="1" w:styleId="1B12DF6959AC471EA3D93E5FB75091301">
    <w:name w:val="1B12DF6959AC471EA3D93E5FB75091301"/>
    <w:rsid w:val="003C5D7D"/>
    <w:rPr>
      <w:rFonts w:ascii="Calibri" w:eastAsia="Calibri" w:hAnsi="Calibri" w:cs="Times New Roman"/>
      <w:lang w:eastAsia="en-US"/>
    </w:rPr>
  </w:style>
  <w:style w:type="paragraph" w:customStyle="1" w:styleId="36F8CAE4B13D47F58DDD52B23F94FB031">
    <w:name w:val="36F8CAE4B13D47F58DDD52B23F94FB031"/>
    <w:rsid w:val="003C5D7D"/>
    <w:rPr>
      <w:rFonts w:ascii="Calibri" w:eastAsia="Calibri" w:hAnsi="Calibri" w:cs="Times New Roman"/>
      <w:lang w:eastAsia="en-US"/>
    </w:rPr>
  </w:style>
  <w:style w:type="paragraph" w:customStyle="1" w:styleId="58B74DA7AE974DC8AD3780B19D1320B51">
    <w:name w:val="58B74DA7AE974DC8AD3780B19D1320B51"/>
    <w:rsid w:val="003C5D7D"/>
    <w:rPr>
      <w:rFonts w:ascii="Calibri" w:eastAsia="Calibri" w:hAnsi="Calibri" w:cs="Times New Roman"/>
      <w:lang w:eastAsia="en-US"/>
    </w:rPr>
  </w:style>
  <w:style w:type="paragraph" w:customStyle="1" w:styleId="88DDD2F8B46C4CCD90F19EE6B0C8C4BC">
    <w:name w:val="88DDD2F8B46C4CCD90F19EE6B0C8C4BC"/>
    <w:rsid w:val="00716093"/>
    <w:pPr>
      <w:spacing w:after="160" w:line="259" w:lineRule="auto"/>
    </w:pPr>
  </w:style>
  <w:style w:type="paragraph" w:customStyle="1" w:styleId="77DC09BC44BC43CCBBF7C0DE3919FDA3">
    <w:name w:val="77DC09BC44BC43CCBBF7C0DE3919FDA3"/>
    <w:rsid w:val="00716093"/>
    <w:pPr>
      <w:spacing w:after="160" w:line="259" w:lineRule="auto"/>
    </w:pPr>
  </w:style>
  <w:style w:type="paragraph" w:customStyle="1" w:styleId="7A65DF8AB9B4405684CF895D61C3399B">
    <w:name w:val="7A65DF8AB9B4405684CF895D61C3399B"/>
    <w:rsid w:val="00716093"/>
    <w:pPr>
      <w:spacing w:after="160" w:line="259" w:lineRule="auto"/>
    </w:pPr>
  </w:style>
  <w:style w:type="paragraph" w:customStyle="1" w:styleId="6C0695E1B3504171B0CBED385FF892CE">
    <w:name w:val="6C0695E1B3504171B0CBED385FF892CE"/>
    <w:rsid w:val="00716093"/>
    <w:pPr>
      <w:spacing w:after="160" w:line="259" w:lineRule="auto"/>
    </w:pPr>
  </w:style>
  <w:style w:type="paragraph" w:customStyle="1" w:styleId="404147D60D084807BBF0D1DF47258576">
    <w:name w:val="404147D60D084807BBF0D1DF47258576"/>
    <w:rsid w:val="00716093"/>
    <w:pPr>
      <w:spacing w:after="160" w:line="259" w:lineRule="auto"/>
    </w:pPr>
  </w:style>
  <w:style w:type="paragraph" w:customStyle="1" w:styleId="5765E2166D1D49FEB16253B020904EFE">
    <w:name w:val="5765E2166D1D49FEB16253B020904EFE"/>
    <w:rsid w:val="00716093"/>
    <w:pPr>
      <w:spacing w:after="160" w:line="259" w:lineRule="auto"/>
    </w:pPr>
  </w:style>
  <w:style w:type="paragraph" w:customStyle="1" w:styleId="D76823D8425042278C5E5B31896FDD60">
    <w:name w:val="D76823D8425042278C5E5B31896FDD60"/>
    <w:rsid w:val="00716093"/>
    <w:pPr>
      <w:spacing w:after="160" w:line="259" w:lineRule="auto"/>
    </w:pPr>
  </w:style>
  <w:style w:type="paragraph" w:customStyle="1" w:styleId="5682959B07134D3FA6BE9C1A1AEADD75">
    <w:name w:val="5682959B07134D3FA6BE9C1A1AEADD75"/>
    <w:rsid w:val="00716093"/>
    <w:pPr>
      <w:spacing w:after="160" w:line="259" w:lineRule="auto"/>
    </w:pPr>
  </w:style>
  <w:style w:type="paragraph" w:customStyle="1" w:styleId="6F97D54206EC43E7B94CBDE44027F5E4">
    <w:name w:val="6F97D54206EC43E7B94CBDE44027F5E4"/>
    <w:rsid w:val="00716093"/>
    <w:pPr>
      <w:spacing w:after="160" w:line="259" w:lineRule="auto"/>
    </w:pPr>
  </w:style>
  <w:style w:type="paragraph" w:customStyle="1" w:styleId="6C26436EDC66433FAFB381F9FA95F1FF">
    <w:name w:val="6C26436EDC66433FAFB381F9FA95F1FF"/>
    <w:rsid w:val="00716093"/>
    <w:pPr>
      <w:spacing w:after="160" w:line="259" w:lineRule="auto"/>
    </w:pPr>
  </w:style>
  <w:style w:type="paragraph" w:customStyle="1" w:styleId="90A89EFECEDA445A9DBFBBB164200997">
    <w:name w:val="90A89EFECEDA445A9DBFBBB164200997"/>
    <w:rsid w:val="00716093"/>
    <w:pPr>
      <w:spacing w:after="160" w:line="259" w:lineRule="auto"/>
    </w:pPr>
  </w:style>
  <w:style w:type="paragraph" w:customStyle="1" w:styleId="EB56961C0D7746D6852ED810FA653FDC">
    <w:name w:val="EB56961C0D7746D6852ED810FA653FDC"/>
    <w:rsid w:val="00716093"/>
    <w:pPr>
      <w:spacing w:after="160" w:line="259" w:lineRule="auto"/>
    </w:pPr>
  </w:style>
  <w:style w:type="paragraph" w:customStyle="1" w:styleId="594C6AA4F227454194BE08BC79DB3B94">
    <w:name w:val="594C6AA4F227454194BE08BC79DB3B94"/>
    <w:rsid w:val="00716093"/>
    <w:pPr>
      <w:spacing w:after="160" w:line="259" w:lineRule="auto"/>
    </w:pPr>
  </w:style>
  <w:style w:type="paragraph" w:customStyle="1" w:styleId="CA43C78FAAED4DA9B169D133FE8E1B3A">
    <w:name w:val="CA43C78FAAED4DA9B169D133FE8E1B3A"/>
    <w:rsid w:val="00716093"/>
    <w:pPr>
      <w:spacing w:after="160" w:line="259" w:lineRule="auto"/>
    </w:pPr>
  </w:style>
  <w:style w:type="paragraph" w:customStyle="1" w:styleId="AB764457283B4BAE8D69D9EACA94FC57">
    <w:name w:val="AB764457283B4BAE8D69D9EACA94FC57"/>
    <w:rsid w:val="00716093"/>
    <w:pPr>
      <w:spacing w:after="160" w:line="259" w:lineRule="auto"/>
    </w:pPr>
  </w:style>
  <w:style w:type="paragraph" w:customStyle="1" w:styleId="15C8804A5F444F068BA4C471B882D1D6">
    <w:name w:val="15C8804A5F444F068BA4C471B882D1D6"/>
    <w:rsid w:val="00716093"/>
    <w:pPr>
      <w:spacing w:after="160" w:line="259" w:lineRule="auto"/>
    </w:pPr>
  </w:style>
  <w:style w:type="paragraph" w:customStyle="1" w:styleId="9BBF3A557CD8445F8FBF008E2E0E1B9E">
    <w:name w:val="9BBF3A557CD8445F8FBF008E2E0E1B9E"/>
    <w:rsid w:val="00716093"/>
    <w:pPr>
      <w:spacing w:after="160" w:line="259" w:lineRule="auto"/>
    </w:pPr>
  </w:style>
  <w:style w:type="paragraph" w:customStyle="1" w:styleId="24C7A8162B584E6A81079E448244ED88">
    <w:name w:val="24C7A8162B584E6A81079E448244ED88"/>
    <w:rsid w:val="00716093"/>
    <w:pPr>
      <w:spacing w:after="160" w:line="259" w:lineRule="auto"/>
    </w:pPr>
  </w:style>
  <w:style w:type="paragraph" w:customStyle="1" w:styleId="9BF0D538F4E04A609AD43AAC83C15B31">
    <w:name w:val="9BF0D538F4E04A609AD43AAC83C15B31"/>
    <w:rsid w:val="00716093"/>
    <w:pPr>
      <w:spacing w:after="160" w:line="259" w:lineRule="auto"/>
    </w:pPr>
  </w:style>
  <w:style w:type="paragraph" w:customStyle="1" w:styleId="CFC5E4BC1C8049BE88C48F3CBD574D55">
    <w:name w:val="CFC5E4BC1C8049BE88C48F3CBD574D55"/>
    <w:rsid w:val="0071609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268EDB34BED348A417927350800392" ma:contentTypeVersion="16" ma:contentTypeDescription="Create a new document." ma:contentTypeScope="" ma:versionID="427d3c80690f7eb4c5437f3661dbb4b9">
  <xsd:schema xmlns:xsd="http://www.w3.org/2001/XMLSchema" xmlns:xs="http://www.w3.org/2001/XMLSchema" xmlns:p="http://schemas.microsoft.com/office/2006/metadata/properties" xmlns:ns2="bb5c88e8-570f-4a64-9c05-9bb4ce5e6409" xmlns:ns3="19a95e43-445a-4ff4-9ecc-952f3ad7f37b" targetNamespace="http://schemas.microsoft.com/office/2006/metadata/properties" ma:root="true" ma:fieldsID="48f361f6f24802170f2c6fde01147ff2" ns2:_="" ns3:_="">
    <xsd:import namespace="bb5c88e8-570f-4a64-9c05-9bb4ce5e6409"/>
    <xsd:import namespace="19a95e43-445a-4ff4-9ecc-952f3ad7f37b"/>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88e8-570f-4a64-9c05-9bb4ce5e64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53858e6-23f3-4889-93d0-11fb94549fa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9a95e43-445a-4ff4-9ecc-952f3ad7f37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35d3830-b698-46f5-9b2a-3765ff428577}" ma:internalName="TaxCatchAll" ma:showField="CatchAllData" ma:web="19a95e43-445a-4ff4-9ecc-952f3ad7f3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b5c88e8-570f-4a64-9c05-9bb4ce5e6409">
      <Terms xmlns="http://schemas.microsoft.com/office/infopath/2007/PartnerControls"/>
    </lcf76f155ced4ddcb4097134ff3c332f>
    <TaxCatchAll xmlns="19a95e43-445a-4ff4-9ecc-952f3ad7f37b"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213FC4-8306-4DC1-8CBD-D2553267E1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5c88e8-570f-4a64-9c05-9bb4ce5e6409"/>
    <ds:schemaRef ds:uri="19a95e43-445a-4ff4-9ecc-952f3ad7f3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3D0198-1651-4794-B5A9-5E65E4B30990}">
  <ds:schemaRefs>
    <ds:schemaRef ds:uri="http://schemas.microsoft.com/office/2006/metadata/properties"/>
    <ds:schemaRef ds:uri="http://schemas.microsoft.com/office/infopath/2007/PartnerControls"/>
    <ds:schemaRef ds:uri="bb5c88e8-570f-4a64-9c05-9bb4ce5e6409"/>
    <ds:schemaRef ds:uri="19a95e43-445a-4ff4-9ecc-952f3ad7f37b"/>
  </ds:schemaRefs>
</ds:datastoreItem>
</file>

<file path=customXml/itemProps3.xml><?xml version="1.0" encoding="utf-8"?>
<ds:datastoreItem xmlns:ds="http://schemas.openxmlformats.org/officeDocument/2006/customXml" ds:itemID="{9AE409B0-184A-465C-BAE5-C0D081F378F1}">
  <ds:schemaRefs>
    <ds:schemaRef ds:uri="http://schemas.openxmlformats.org/officeDocument/2006/bibliography"/>
  </ds:schemaRefs>
</ds:datastoreItem>
</file>

<file path=customXml/itemProps4.xml><?xml version="1.0" encoding="utf-8"?>
<ds:datastoreItem xmlns:ds="http://schemas.openxmlformats.org/officeDocument/2006/customXml" ds:itemID="{9F75CD94-FD36-4F37-A052-DA80BCB4CE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3925</Words>
  <Characters>22377</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dc:creator>
  <cp:lastModifiedBy>Inna Janas</cp:lastModifiedBy>
  <cp:revision>2</cp:revision>
  <cp:lastPrinted>2017-02-21T13:06:00Z</cp:lastPrinted>
  <dcterms:created xsi:type="dcterms:W3CDTF">2023-07-13T08:47:00Z</dcterms:created>
  <dcterms:modified xsi:type="dcterms:W3CDTF">2023-07-13T08:47:00Z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0x0101008F268EDB34BED348A417927350800392</vt:lpwstr>
  </property>
  <property fmtid="{D5CDD505-2E9C-101B-9397-08002B2CF9AE}" pid="3" name="Order">
    <vt:r8>3209000</vt:r8>
  </property>
  <property fmtid="{D5CDD505-2E9C-101B-9397-08002B2CF9AE}" pid="4" name="MediaServiceImageTags">
    <vt:lpwstr/>
  </property>
</Properties>
</file>